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1C" w:rsidRPr="005C7F1C" w:rsidRDefault="005C7F1C" w:rsidP="005C7F1C">
      <w:pPr>
        <w:keepNext/>
        <w:keepLines/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Calibri Light" w:hAnsi="Times New Roman" w:cs="Times New Roman"/>
          <w:color w:val="005493"/>
          <w:spacing w:val="-7"/>
          <w:sz w:val="24"/>
          <w:szCs w:val="26"/>
          <w:lang w:val="en-GB" w:eastAsia="zh-CN" w:bidi="hi-IN"/>
        </w:rPr>
      </w:pPr>
      <w:r w:rsidRPr="005C7F1C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 w:bidi="hi-IN"/>
        </w:rPr>
        <w:drawing>
          <wp:anchor distT="0" distB="0" distL="114300" distR="114300" simplePos="0" relativeHeight="251661312" behindDoc="1" locked="0" layoutInCell="1" allowOverlap="1" wp14:anchorId="590EF68A" wp14:editId="2E14EB38">
            <wp:simplePos x="0" y="0"/>
            <wp:positionH relativeFrom="column">
              <wp:posOffset>1184275</wp:posOffset>
            </wp:positionH>
            <wp:positionV relativeFrom="paragraph">
              <wp:posOffset>0</wp:posOffset>
            </wp:positionV>
            <wp:extent cx="1457325" cy="447675"/>
            <wp:effectExtent l="0" t="0" r="9525" b="9525"/>
            <wp:wrapTight wrapText="bothSides">
              <wp:wrapPolygon edited="0">
                <wp:start x="1129" y="0"/>
                <wp:lineTo x="0" y="1838"/>
                <wp:lineTo x="0" y="17464"/>
                <wp:lineTo x="1129" y="21140"/>
                <wp:lineTo x="2259" y="21140"/>
                <wp:lineTo x="5082" y="21140"/>
                <wp:lineTo x="21459" y="15626"/>
                <wp:lineTo x="21459" y="5515"/>
                <wp:lineTo x="6212" y="0"/>
                <wp:lineTo x="1129" y="0"/>
              </wp:wrapPolygon>
            </wp:wrapTight>
            <wp:docPr id="1" name="Picture 3" descr="UNECE log-blue-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UNECE log-blue-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5C7F1C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 w:bidi="hi-IN"/>
        </w:rPr>
        <w:drawing>
          <wp:anchor distT="0" distB="0" distL="114300" distR="114300" simplePos="0" relativeHeight="251662336" behindDoc="1" locked="0" layoutInCell="1" allowOverlap="1" wp14:anchorId="73908A13" wp14:editId="0B0DE6BA">
            <wp:simplePos x="0" y="0"/>
            <wp:positionH relativeFrom="margin">
              <wp:posOffset>2966085</wp:posOffset>
            </wp:positionH>
            <wp:positionV relativeFrom="paragraph">
              <wp:posOffset>125730</wp:posOffset>
            </wp:positionV>
            <wp:extent cx="1955800" cy="264795"/>
            <wp:effectExtent l="0" t="0" r="6350" b="1905"/>
            <wp:wrapTight wrapText="bothSides">
              <wp:wrapPolygon edited="0">
                <wp:start x="0" y="0"/>
                <wp:lineTo x="0" y="20201"/>
                <wp:lineTo x="19777" y="20201"/>
                <wp:lineTo x="21460" y="6216"/>
                <wp:lineTo x="21460" y="0"/>
                <wp:lineTo x="20829" y="0"/>
                <wp:lineTo x="0" y="0"/>
              </wp:wrapPolygon>
            </wp:wrapTight>
            <wp:docPr id="2" name="Picture 2" descr="D:\Новая папка\UNECE\Branding materials\LOGO_OSCE_Astana_RU_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UNECE\Branding materials\LOGO_OSCE_Astana_RU_LOGOTYP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F1C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 w:bidi="hi-IN"/>
        </w:rPr>
        <w:drawing>
          <wp:anchor distT="0" distB="0" distL="114300" distR="114300" simplePos="0" relativeHeight="251660288" behindDoc="1" locked="0" layoutInCell="1" allowOverlap="1" wp14:anchorId="2F592FBC" wp14:editId="0B8901B0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962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3" name="Picture 3" descr="cid:image002.png@01D147C6.34ACED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147C6.34ACEDA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F1C">
        <w:rPr>
          <w:rFonts w:ascii="Calibri Light" w:eastAsia="Calibri Light" w:hAnsi="Calibri Light" w:cs="Mangal"/>
          <w:noProof/>
          <w:color w:val="2F5496"/>
          <w:sz w:val="32"/>
          <w:szCs w:val="29"/>
          <w:lang w:eastAsia="ru-RU" w:bidi="hi-IN"/>
        </w:rPr>
        <w:drawing>
          <wp:anchor distT="0" distB="0" distL="114300" distR="114300" simplePos="0" relativeHeight="251663360" behindDoc="0" locked="0" layoutInCell="1" allowOverlap="1" wp14:anchorId="22126DDE" wp14:editId="380DA8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609600"/>
            <wp:effectExtent l="0" t="0" r="9525" b="0"/>
            <wp:wrapNone/>
            <wp:docPr id="4" name="Picture 3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F1C" w:rsidRPr="005C7F1C" w:rsidRDefault="005C7F1C" w:rsidP="005C7F1C">
      <w:pPr>
        <w:keepNext/>
        <w:keepLines/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Calibri Light" w:hAnsi="Times New Roman" w:cs="Times New Roman"/>
          <w:color w:val="005493"/>
          <w:spacing w:val="-7"/>
          <w:sz w:val="24"/>
          <w:szCs w:val="26"/>
          <w:lang w:val="en-GB" w:eastAsia="zh-CN" w:bidi="hi-IN"/>
        </w:rPr>
      </w:pPr>
      <w:r w:rsidRPr="005C7F1C">
        <w:rPr>
          <w:rFonts w:ascii="Times New Roman" w:eastAsia="Calibri Light" w:hAnsi="Times New Roman" w:cs="Times New Roman"/>
          <w:noProof/>
          <w:color w:val="005493"/>
          <w:spacing w:val="-7"/>
          <w:sz w:val="24"/>
          <w:szCs w:val="26"/>
          <w:lang w:eastAsia="ru-RU" w:bidi="hi-IN"/>
        </w:rPr>
        <w:drawing>
          <wp:anchor distT="0" distB="0" distL="114300" distR="114300" simplePos="0" relativeHeight="251659264" behindDoc="0" locked="0" layoutInCell="1" allowOverlap="1" wp14:anchorId="7F0901D0" wp14:editId="179796C7">
            <wp:simplePos x="0" y="0"/>
            <wp:positionH relativeFrom="page">
              <wp:posOffset>3413760</wp:posOffset>
            </wp:positionH>
            <wp:positionV relativeFrom="paragraph">
              <wp:posOffset>156210</wp:posOffset>
            </wp:positionV>
            <wp:extent cx="649605" cy="609600"/>
            <wp:effectExtent l="0" t="0" r="0" b="0"/>
            <wp:wrapNone/>
            <wp:docPr id="5" name="Рисунок 21" descr="Ge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1" descr="Gerb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F1C" w:rsidRDefault="005C7F1C" w:rsidP="0048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F1C" w:rsidRDefault="005C7F1C" w:rsidP="0048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F1C" w:rsidRDefault="005C7F1C" w:rsidP="0048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421" w:rsidRPr="00480421" w:rsidRDefault="00480421" w:rsidP="0048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421">
        <w:rPr>
          <w:rFonts w:ascii="Times New Roman" w:hAnsi="Times New Roman" w:cs="Times New Roman"/>
          <w:b/>
          <w:sz w:val="24"/>
          <w:szCs w:val="24"/>
          <w:u w:val="single"/>
        </w:rPr>
        <w:t>Техническое задание</w:t>
      </w:r>
    </w:p>
    <w:p w:rsidR="00480421" w:rsidRPr="00480421" w:rsidRDefault="00480421" w:rsidP="0048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421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эксперта по здравоохранению в компоненте </w:t>
      </w:r>
    </w:p>
    <w:p w:rsidR="009B3F9B" w:rsidRPr="00480421" w:rsidRDefault="00480421" w:rsidP="0048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421">
        <w:rPr>
          <w:rFonts w:ascii="Times New Roman" w:hAnsi="Times New Roman" w:cs="Times New Roman"/>
          <w:b/>
          <w:sz w:val="24"/>
          <w:szCs w:val="24"/>
          <w:u w:val="single"/>
        </w:rPr>
        <w:t>«Пилотного проекта по стратегической экологической оценке (СЭО)»</w:t>
      </w:r>
      <w:r w:rsidR="009B3F9B" w:rsidRPr="00480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0421" w:rsidRDefault="00480421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 xml:space="preserve">Стратегическая Экологическая Оценка (СЭО) эффективно </w:t>
      </w:r>
      <w:r>
        <w:rPr>
          <w:rFonts w:ascii="Times New Roman" w:hAnsi="Times New Roman" w:cs="Times New Roman"/>
        </w:rPr>
        <w:t>содействует</w:t>
      </w:r>
      <w:r w:rsidRPr="009B3F9B">
        <w:rPr>
          <w:rFonts w:ascii="Times New Roman" w:hAnsi="Times New Roman" w:cs="Times New Roman"/>
        </w:rPr>
        <w:t xml:space="preserve"> устойчиво</w:t>
      </w:r>
      <w:r>
        <w:rPr>
          <w:rFonts w:ascii="Times New Roman" w:hAnsi="Times New Roman" w:cs="Times New Roman"/>
        </w:rPr>
        <w:t>му развитию путем интеграции</w:t>
      </w:r>
      <w:r w:rsidRPr="009B3F9B">
        <w:rPr>
          <w:rFonts w:ascii="Times New Roman" w:hAnsi="Times New Roman" w:cs="Times New Roman"/>
        </w:rPr>
        <w:t xml:space="preserve"> окружающей среды в экономическое развитие </w:t>
      </w:r>
      <w:r>
        <w:rPr>
          <w:rFonts w:ascii="Times New Roman" w:hAnsi="Times New Roman" w:cs="Times New Roman"/>
        </w:rPr>
        <w:t>на национальном и местном уровнях</w:t>
      </w:r>
      <w:r w:rsidRPr="009B3F9B">
        <w:rPr>
          <w:rFonts w:ascii="Times New Roman" w:hAnsi="Times New Roman" w:cs="Times New Roman"/>
        </w:rPr>
        <w:t>. СЭО это хорошо отработанн</w:t>
      </w:r>
      <w:r>
        <w:rPr>
          <w:rFonts w:ascii="Times New Roman" w:hAnsi="Times New Roman" w:cs="Times New Roman"/>
        </w:rPr>
        <w:t>ый, практический и эффективно с</w:t>
      </w:r>
      <w:r w:rsidRPr="009B3F9B">
        <w:rPr>
          <w:rFonts w:ascii="Times New Roman" w:hAnsi="Times New Roman" w:cs="Times New Roman"/>
        </w:rPr>
        <w:t xml:space="preserve">планированный </w:t>
      </w:r>
      <w:r w:rsidR="00D72EBB">
        <w:rPr>
          <w:rFonts w:ascii="Times New Roman" w:hAnsi="Times New Roman" w:cs="Times New Roman"/>
        </w:rPr>
        <w:t>инструмент/система управления окружающей средой, закрепленный в П</w:t>
      </w:r>
      <w:r w:rsidRPr="009B3F9B">
        <w:rPr>
          <w:rFonts w:ascii="Times New Roman" w:hAnsi="Times New Roman" w:cs="Times New Roman"/>
        </w:rPr>
        <w:t xml:space="preserve">ротоколе </w:t>
      </w:r>
      <w:r>
        <w:rPr>
          <w:rFonts w:ascii="Times New Roman" w:hAnsi="Times New Roman" w:cs="Times New Roman"/>
        </w:rPr>
        <w:t>по СЭО  Конвенции</w:t>
      </w:r>
      <w:r w:rsidRPr="009B3F9B">
        <w:rPr>
          <w:rFonts w:ascii="Times New Roman" w:hAnsi="Times New Roman" w:cs="Times New Roman"/>
        </w:rPr>
        <w:t xml:space="preserve"> ЕЭК ООН </w:t>
      </w:r>
      <w:r w:rsidR="005C584D">
        <w:rPr>
          <w:rFonts w:ascii="Times New Roman" w:hAnsi="Times New Roman" w:cs="Times New Roman"/>
        </w:rPr>
        <w:t xml:space="preserve">по </w:t>
      </w:r>
      <w:r w:rsidRPr="009B3F9B">
        <w:rPr>
          <w:rFonts w:ascii="Times New Roman" w:hAnsi="Times New Roman" w:cs="Times New Roman"/>
        </w:rPr>
        <w:t>Оценк</w:t>
      </w:r>
      <w:r w:rsidR="005C584D">
        <w:rPr>
          <w:rFonts w:ascii="Times New Roman" w:hAnsi="Times New Roman" w:cs="Times New Roman"/>
        </w:rPr>
        <w:t>е</w:t>
      </w:r>
      <w:r w:rsidRPr="009B3F9B">
        <w:rPr>
          <w:rFonts w:ascii="Times New Roman" w:hAnsi="Times New Roman" w:cs="Times New Roman"/>
        </w:rPr>
        <w:t xml:space="preserve"> воздействия на окружающую среду (ОВОС)</w:t>
      </w:r>
      <w:r w:rsidR="005C584D">
        <w:rPr>
          <w:rFonts w:ascii="Times New Roman" w:hAnsi="Times New Roman" w:cs="Times New Roman"/>
        </w:rPr>
        <w:t xml:space="preserve"> в трансграничном контексте. Он</w:t>
      </w:r>
      <w:r w:rsidR="00D72EBB">
        <w:rPr>
          <w:rFonts w:ascii="Times New Roman" w:hAnsi="Times New Roman" w:cs="Times New Roman"/>
        </w:rPr>
        <w:t>а</w:t>
      </w:r>
      <w:r w:rsidRPr="009B3F9B">
        <w:rPr>
          <w:rFonts w:ascii="Times New Roman" w:hAnsi="Times New Roman" w:cs="Times New Roman"/>
        </w:rPr>
        <w:t xml:space="preserve"> </w:t>
      </w:r>
      <w:r w:rsidR="00D72EBB">
        <w:rPr>
          <w:rFonts w:ascii="Times New Roman" w:hAnsi="Times New Roman" w:cs="Times New Roman"/>
        </w:rPr>
        <w:t>способствует тому</w:t>
      </w:r>
      <w:r w:rsidR="005C584D">
        <w:rPr>
          <w:rFonts w:ascii="Times New Roman" w:hAnsi="Times New Roman" w:cs="Times New Roman"/>
        </w:rPr>
        <w:t>, чтобы</w:t>
      </w:r>
      <w:r w:rsidRPr="009B3F9B">
        <w:rPr>
          <w:rFonts w:ascii="Times New Roman" w:hAnsi="Times New Roman" w:cs="Times New Roman"/>
        </w:rPr>
        <w:t xml:space="preserve"> планы развития в </w:t>
      </w:r>
      <w:r w:rsidR="005C584D" w:rsidRPr="009B3F9B">
        <w:rPr>
          <w:rFonts w:ascii="Times New Roman" w:hAnsi="Times New Roman" w:cs="Times New Roman"/>
        </w:rPr>
        <w:t xml:space="preserve">таких </w:t>
      </w:r>
      <w:r w:rsidRPr="009B3F9B">
        <w:rPr>
          <w:rFonts w:ascii="Times New Roman" w:hAnsi="Times New Roman" w:cs="Times New Roman"/>
        </w:rPr>
        <w:t xml:space="preserve">ключевых секторах </w:t>
      </w:r>
      <w:r w:rsidR="005C584D">
        <w:rPr>
          <w:rFonts w:ascii="Times New Roman" w:hAnsi="Times New Roman" w:cs="Times New Roman"/>
        </w:rPr>
        <w:t>как энергетика</w:t>
      </w:r>
      <w:r w:rsidRPr="009B3F9B">
        <w:rPr>
          <w:rFonts w:ascii="Times New Roman" w:hAnsi="Times New Roman" w:cs="Times New Roman"/>
        </w:rPr>
        <w:t>, вод</w:t>
      </w:r>
      <w:r w:rsidR="005C584D">
        <w:rPr>
          <w:rFonts w:ascii="Times New Roman" w:hAnsi="Times New Roman" w:cs="Times New Roman"/>
        </w:rPr>
        <w:t>ные ресурсы</w:t>
      </w:r>
      <w:r w:rsidRPr="009B3F9B">
        <w:rPr>
          <w:rFonts w:ascii="Times New Roman" w:hAnsi="Times New Roman" w:cs="Times New Roman"/>
        </w:rPr>
        <w:t xml:space="preserve"> и управление отхо</w:t>
      </w:r>
      <w:r w:rsidR="005C584D">
        <w:rPr>
          <w:rFonts w:ascii="Times New Roman" w:hAnsi="Times New Roman" w:cs="Times New Roman"/>
        </w:rPr>
        <w:t>дами с предполагаемыми значительными</w:t>
      </w:r>
      <w:r w:rsidRPr="009B3F9B">
        <w:rPr>
          <w:rFonts w:ascii="Times New Roman" w:hAnsi="Times New Roman" w:cs="Times New Roman"/>
        </w:rPr>
        <w:t xml:space="preserve"> вредными экол</w:t>
      </w:r>
      <w:r w:rsidR="005C584D">
        <w:rPr>
          <w:rFonts w:ascii="Times New Roman" w:hAnsi="Times New Roman" w:cs="Times New Roman"/>
        </w:rPr>
        <w:t>огическими воздействиями были</w:t>
      </w:r>
      <w:r w:rsidRPr="009B3F9B">
        <w:rPr>
          <w:rFonts w:ascii="Times New Roman" w:hAnsi="Times New Roman" w:cs="Times New Roman"/>
        </w:rPr>
        <w:t xml:space="preserve"> успешно раз</w:t>
      </w:r>
      <w:r w:rsidR="005C584D">
        <w:rPr>
          <w:rFonts w:ascii="Times New Roman" w:hAnsi="Times New Roman" w:cs="Times New Roman"/>
        </w:rPr>
        <w:t>работаны с учетом</w:t>
      </w:r>
      <w:r w:rsidRPr="009B3F9B">
        <w:rPr>
          <w:rFonts w:ascii="Times New Roman" w:hAnsi="Times New Roman" w:cs="Times New Roman"/>
        </w:rPr>
        <w:t xml:space="preserve"> в</w:t>
      </w:r>
      <w:r w:rsidR="005C584D">
        <w:rPr>
          <w:rFonts w:ascii="Times New Roman" w:hAnsi="Times New Roman" w:cs="Times New Roman"/>
        </w:rPr>
        <w:t>опросов</w:t>
      </w:r>
      <w:r w:rsidRPr="009B3F9B">
        <w:rPr>
          <w:rFonts w:ascii="Times New Roman" w:hAnsi="Times New Roman" w:cs="Times New Roman"/>
        </w:rPr>
        <w:t xml:space="preserve"> окружающей среды (и здравоохранения). СЭО, в особен</w:t>
      </w:r>
      <w:r w:rsidR="00D72EBB">
        <w:rPr>
          <w:rFonts w:ascii="Times New Roman" w:hAnsi="Times New Roman" w:cs="Times New Roman"/>
        </w:rPr>
        <w:t>ности, позволит определить</w:t>
      </w:r>
      <w:r w:rsidRPr="009B3F9B">
        <w:rPr>
          <w:rFonts w:ascii="Times New Roman" w:hAnsi="Times New Roman" w:cs="Times New Roman"/>
        </w:rPr>
        <w:t xml:space="preserve"> </w:t>
      </w:r>
      <w:r w:rsidR="005C584D">
        <w:rPr>
          <w:rFonts w:ascii="Times New Roman" w:hAnsi="Times New Roman" w:cs="Times New Roman"/>
        </w:rPr>
        <w:t>наиболее</w:t>
      </w:r>
      <w:r w:rsidRPr="009B3F9B">
        <w:rPr>
          <w:rFonts w:ascii="Times New Roman" w:hAnsi="Times New Roman" w:cs="Times New Roman"/>
        </w:rPr>
        <w:t xml:space="preserve"> устойчивое и эффективно-экономическое стратегическо</w:t>
      </w:r>
      <w:r w:rsidR="005C584D">
        <w:rPr>
          <w:rFonts w:ascii="Times New Roman" w:hAnsi="Times New Roman" w:cs="Times New Roman"/>
        </w:rPr>
        <w:t>е развитие альтернатив в Казахстане</w:t>
      </w:r>
      <w:r w:rsidRPr="009B3F9B">
        <w:rPr>
          <w:rFonts w:ascii="Times New Roman" w:hAnsi="Times New Roman" w:cs="Times New Roman"/>
        </w:rPr>
        <w:t xml:space="preserve"> для пр</w:t>
      </w:r>
      <w:r w:rsidR="00D72EBB">
        <w:rPr>
          <w:rFonts w:ascii="Times New Roman" w:hAnsi="Times New Roman" w:cs="Times New Roman"/>
        </w:rPr>
        <w:t>ивлечения новых инвестиций и</w:t>
      </w:r>
      <w:r w:rsidRPr="009B3F9B">
        <w:rPr>
          <w:rFonts w:ascii="Times New Roman" w:hAnsi="Times New Roman" w:cs="Times New Roman"/>
        </w:rPr>
        <w:t xml:space="preserve"> улучшен</w:t>
      </w:r>
      <w:r w:rsidR="005C584D">
        <w:rPr>
          <w:rFonts w:ascii="Times New Roman" w:hAnsi="Times New Roman" w:cs="Times New Roman"/>
        </w:rPr>
        <w:t>ия окружающей среды. СЭО так</w:t>
      </w:r>
      <w:r w:rsidRPr="009B3F9B">
        <w:rPr>
          <w:rFonts w:ascii="Times New Roman" w:hAnsi="Times New Roman" w:cs="Times New Roman"/>
        </w:rPr>
        <w:t xml:space="preserve">же помогает </w:t>
      </w:r>
      <w:r w:rsidR="00D72EBB">
        <w:rPr>
          <w:rFonts w:ascii="Times New Roman" w:hAnsi="Times New Roman" w:cs="Times New Roman"/>
        </w:rPr>
        <w:t>улучшить управление природоохранной деятельностью</w:t>
      </w:r>
      <w:r w:rsidRPr="009B3F9B">
        <w:rPr>
          <w:rFonts w:ascii="Times New Roman" w:hAnsi="Times New Roman" w:cs="Times New Roman"/>
        </w:rPr>
        <w:t xml:space="preserve"> через </w:t>
      </w:r>
      <w:r w:rsidR="00D72EBB">
        <w:rPr>
          <w:rFonts w:ascii="Times New Roman" w:hAnsi="Times New Roman" w:cs="Times New Roman"/>
        </w:rPr>
        <w:t>повышение</w:t>
      </w:r>
      <w:r w:rsidRPr="009B3F9B">
        <w:rPr>
          <w:rFonts w:ascii="Times New Roman" w:hAnsi="Times New Roman" w:cs="Times New Roman"/>
        </w:rPr>
        <w:t xml:space="preserve"> </w:t>
      </w:r>
      <w:proofErr w:type="spellStart"/>
      <w:r w:rsidRPr="009B3F9B">
        <w:rPr>
          <w:rFonts w:ascii="Times New Roman" w:hAnsi="Times New Roman" w:cs="Times New Roman"/>
        </w:rPr>
        <w:t>транспарентности</w:t>
      </w:r>
      <w:proofErr w:type="spellEnd"/>
      <w:r w:rsidRPr="009B3F9B">
        <w:rPr>
          <w:rFonts w:ascii="Times New Roman" w:hAnsi="Times New Roman" w:cs="Times New Roman"/>
        </w:rPr>
        <w:t xml:space="preserve"> и</w:t>
      </w:r>
      <w:r w:rsidR="008D2A16">
        <w:rPr>
          <w:rFonts w:ascii="Times New Roman" w:hAnsi="Times New Roman" w:cs="Times New Roman"/>
        </w:rPr>
        <w:t xml:space="preserve"> проведение</w:t>
      </w:r>
      <w:r w:rsidRPr="009B3F9B">
        <w:rPr>
          <w:rFonts w:ascii="Times New Roman" w:hAnsi="Times New Roman" w:cs="Times New Roman"/>
        </w:rPr>
        <w:t xml:space="preserve"> консультаци</w:t>
      </w:r>
      <w:r w:rsidR="00D72EBB">
        <w:rPr>
          <w:rFonts w:ascii="Times New Roman" w:hAnsi="Times New Roman" w:cs="Times New Roman"/>
        </w:rPr>
        <w:t>й с заинтересованными сторонами</w:t>
      </w:r>
      <w:r w:rsidRPr="009B3F9B">
        <w:rPr>
          <w:rFonts w:ascii="Times New Roman" w:hAnsi="Times New Roman" w:cs="Times New Roman"/>
        </w:rPr>
        <w:t xml:space="preserve"> и общественностью перед </w:t>
      </w:r>
      <w:r w:rsidR="00D72EBB">
        <w:rPr>
          <w:rFonts w:ascii="Times New Roman" w:hAnsi="Times New Roman" w:cs="Times New Roman"/>
        </w:rPr>
        <w:t>утверждени</w:t>
      </w:r>
      <w:r w:rsidRPr="009B3F9B">
        <w:rPr>
          <w:rFonts w:ascii="Times New Roman" w:hAnsi="Times New Roman" w:cs="Times New Roman"/>
        </w:rPr>
        <w:t xml:space="preserve">ем планов и программ. </w:t>
      </w:r>
      <w:r w:rsidR="00D72EBB">
        <w:rPr>
          <w:rFonts w:ascii="Times New Roman" w:hAnsi="Times New Roman" w:cs="Times New Roman"/>
        </w:rPr>
        <w:t>В</w:t>
      </w:r>
      <w:r w:rsidRPr="009B3F9B">
        <w:rPr>
          <w:rFonts w:ascii="Times New Roman" w:hAnsi="Times New Roman" w:cs="Times New Roman"/>
        </w:rPr>
        <w:t xml:space="preserve"> трансграничном контексте </w:t>
      </w:r>
      <w:r w:rsidR="00D72EBB" w:rsidRPr="009B3F9B">
        <w:rPr>
          <w:rFonts w:ascii="Times New Roman" w:hAnsi="Times New Roman" w:cs="Times New Roman"/>
        </w:rPr>
        <w:t xml:space="preserve">СЭО </w:t>
      </w:r>
      <w:r w:rsidRPr="009B3F9B">
        <w:rPr>
          <w:rFonts w:ascii="Times New Roman" w:hAnsi="Times New Roman" w:cs="Times New Roman"/>
        </w:rPr>
        <w:t xml:space="preserve">может также активно содействовать </w:t>
      </w:r>
      <w:r w:rsidR="00D72EBB">
        <w:rPr>
          <w:rFonts w:ascii="Times New Roman" w:hAnsi="Times New Roman" w:cs="Times New Roman"/>
        </w:rPr>
        <w:t xml:space="preserve">региональному </w:t>
      </w:r>
      <w:r w:rsidRPr="009B3F9B">
        <w:rPr>
          <w:rFonts w:ascii="Times New Roman" w:hAnsi="Times New Roman" w:cs="Times New Roman"/>
        </w:rPr>
        <w:t>в сотрудничеств</w:t>
      </w:r>
      <w:r w:rsidR="00D72EBB">
        <w:rPr>
          <w:rFonts w:ascii="Times New Roman" w:hAnsi="Times New Roman" w:cs="Times New Roman"/>
        </w:rPr>
        <w:t>у</w:t>
      </w:r>
      <w:r w:rsidRPr="009B3F9B">
        <w:rPr>
          <w:rFonts w:ascii="Times New Roman" w:hAnsi="Times New Roman" w:cs="Times New Roman"/>
        </w:rPr>
        <w:t xml:space="preserve"> в вопросах охран</w:t>
      </w:r>
      <w:r w:rsidR="00D72EBB">
        <w:rPr>
          <w:rFonts w:ascii="Times New Roman" w:hAnsi="Times New Roman" w:cs="Times New Roman"/>
        </w:rPr>
        <w:t>ы</w:t>
      </w:r>
      <w:r w:rsidRPr="009B3F9B">
        <w:rPr>
          <w:rFonts w:ascii="Times New Roman" w:hAnsi="Times New Roman" w:cs="Times New Roman"/>
        </w:rPr>
        <w:t xml:space="preserve"> окружающей среды. </w:t>
      </w:r>
    </w:p>
    <w:p w:rsidR="008D2A16" w:rsidRPr="009B3F9B" w:rsidRDefault="008D2A16" w:rsidP="008D2A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Начиная с</w:t>
      </w:r>
      <w:r w:rsidR="009B3F9B" w:rsidRPr="009B3F9B">
        <w:rPr>
          <w:rFonts w:ascii="Times New Roman" w:hAnsi="Times New Roman" w:cs="Times New Roman"/>
        </w:rPr>
        <w:t xml:space="preserve"> 2004 года</w:t>
      </w:r>
      <w:r>
        <w:rPr>
          <w:rFonts w:ascii="Times New Roman" w:hAnsi="Times New Roman" w:cs="Times New Roman"/>
        </w:rPr>
        <w:t>,</w:t>
      </w:r>
      <w:r w:rsidR="009B3F9B" w:rsidRPr="009B3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9B3F9B" w:rsidRPr="009B3F9B">
        <w:rPr>
          <w:rFonts w:ascii="Times New Roman" w:hAnsi="Times New Roman" w:cs="Times New Roman"/>
        </w:rPr>
        <w:t>екретариат ЕЭК ООН  осуществля</w:t>
      </w:r>
      <w:r>
        <w:rPr>
          <w:rFonts w:ascii="Times New Roman" w:hAnsi="Times New Roman" w:cs="Times New Roman"/>
        </w:rPr>
        <w:t>е</w:t>
      </w:r>
      <w:r w:rsidR="009B3F9B" w:rsidRPr="009B3F9B">
        <w:rPr>
          <w:rFonts w:ascii="Times New Roman" w:hAnsi="Times New Roman" w:cs="Times New Roman"/>
        </w:rPr>
        <w:t>т техническую помощь и поддержку по наращиванию потен</w:t>
      </w:r>
      <w:r>
        <w:rPr>
          <w:rFonts w:ascii="Times New Roman" w:hAnsi="Times New Roman" w:cs="Times New Roman"/>
        </w:rPr>
        <w:t>циала по содействию ратификации</w:t>
      </w:r>
      <w:r w:rsidR="009B3F9B" w:rsidRPr="009B3F9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присоединения</w:t>
      </w:r>
      <w:r w:rsidR="009B3F9B" w:rsidRPr="009B3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9B3F9B" w:rsidRPr="009B3F9B">
        <w:rPr>
          <w:rFonts w:ascii="Times New Roman" w:hAnsi="Times New Roman" w:cs="Times New Roman"/>
        </w:rPr>
        <w:t xml:space="preserve">Конвенции </w:t>
      </w:r>
      <w:proofErr w:type="spellStart"/>
      <w:r w:rsidR="009B3F9B" w:rsidRPr="009B3F9B">
        <w:rPr>
          <w:rFonts w:ascii="Times New Roman" w:hAnsi="Times New Roman" w:cs="Times New Roman"/>
        </w:rPr>
        <w:t>Эспо</w:t>
      </w:r>
      <w:proofErr w:type="spellEnd"/>
      <w:r w:rsidR="009B3F9B" w:rsidRPr="009B3F9B">
        <w:rPr>
          <w:rFonts w:ascii="Times New Roman" w:hAnsi="Times New Roman" w:cs="Times New Roman"/>
        </w:rPr>
        <w:t xml:space="preserve"> и его Протокол</w:t>
      </w:r>
      <w:r>
        <w:rPr>
          <w:rFonts w:ascii="Times New Roman" w:hAnsi="Times New Roman" w:cs="Times New Roman"/>
        </w:rPr>
        <w:t>а</w:t>
      </w:r>
      <w:r w:rsidR="009B3F9B" w:rsidRPr="009B3F9B">
        <w:rPr>
          <w:rFonts w:ascii="Times New Roman" w:hAnsi="Times New Roman" w:cs="Times New Roman"/>
        </w:rPr>
        <w:t xml:space="preserve"> по Стратегической  Экологической Оценке (СЭО) в странах Восточной Европы, Кавказа и Центральной Азий. Секретариат имеет обширный опыт в поддержке стран по улучшению их законодательных и институциональных структур для выполнения </w:t>
      </w:r>
      <w:r>
        <w:rPr>
          <w:rFonts w:ascii="Times New Roman" w:hAnsi="Times New Roman" w:cs="Times New Roman"/>
        </w:rPr>
        <w:t>этих</w:t>
      </w:r>
      <w:r w:rsidR="009B3F9B" w:rsidRPr="009B3F9B">
        <w:rPr>
          <w:rFonts w:ascii="Times New Roman" w:hAnsi="Times New Roman" w:cs="Times New Roman"/>
        </w:rPr>
        <w:t xml:space="preserve"> соглашений. </w:t>
      </w:r>
      <w:r w:rsidRPr="009B3F9B">
        <w:rPr>
          <w:rFonts w:ascii="Times New Roman" w:hAnsi="Times New Roman" w:cs="Times New Roman"/>
        </w:rPr>
        <w:t>Специально предназначенный тренинг и пилотные проекты ЕЭК ООН доказали эффективность в построении необходимого институционального и кадрового потенциала в странах</w:t>
      </w:r>
      <w:r>
        <w:rPr>
          <w:rFonts w:ascii="Times New Roman" w:hAnsi="Times New Roman" w:cs="Times New Roman"/>
        </w:rPr>
        <w:t xml:space="preserve"> для эффективного применения ОВОС</w:t>
      </w:r>
      <w:r w:rsidRPr="009B3F9B">
        <w:rPr>
          <w:rFonts w:ascii="Times New Roman" w:hAnsi="Times New Roman" w:cs="Times New Roman"/>
        </w:rPr>
        <w:t xml:space="preserve"> и СЭО в </w:t>
      </w:r>
      <w:r>
        <w:rPr>
          <w:rFonts w:ascii="Times New Roman" w:hAnsi="Times New Roman" w:cs="Times New Roman"/>
        </w:rPr>
        <w:t>их</w:t>
      </w:r>
      <w:r w:rsidRPr="009B3F9B">
        <w:rPr>
          <w:rFonts w:ascii="Times New Roman" w:hAnsi="Times New Roman" w:cs="Times New Roman"/>
        </w:rPr>
        <w:t xml:space="preserve"> реализующих проектах, планах и программ.</w:t>
      </w:r>
    </w:p>
    <w:p w:rsidR="00CC2B0D" w:rsidRPr="00CC2B0D" w:rsidRDefault="00CC2B0D" w:rsidP="00CC2B0D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CC2B0D">
        <w:rPr>
          <w:rFonts w:ascii="Times New Roman" w:eastAsia="SimSun" w:hAnsi="Times New Roman" w:cs="Times New Roman"/>
          <w:color w:val="00000A"/>
          <w:lang w:eastAsia="zh-CN" w:bidi="hi-IN"/>
        </w:rPr>
        <w:t>С 2016 года ЕЭК ООН и Министерство энергетики реализуют проект «Поддержка перехода Казахстана к модели “зеленой экономики”» при финансировании Комиссии ЕС, который включает следующие мероприятия по содействию внедрения СЭО в Казахстане: (a) обзор и пересмотр действующего законодательства и процедур по стратегической экологической оценке (СЭО); (б) применение пилотной процедуры по СЭО к Концепции развития топливно-энергетического комплекса до 2030 года (далее по тексту – «пилотная версия СЭО»).</w:t>
      </w:r>
    </w:p>
    <w:p w:rsidR="00CC2B0D" w:rsidRPr="00CC2B0D" w:rsidRDefault="00CC2B0D" w:rsidP="00CC2B0D">
      <w:p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</w:p>
    <w:p w:rsidR="00CC2B0D" w:rsidRPr="00CC2B0D" w:rsidRDefault="00CC2B0D" w:rsidP="00CC2B0D">
      <w:p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CC2B0D">
        <w:rPr>
          <w:rFonts w:ascii="Times New Roman" w:eastAsia="SimSun" w:hAnsi="Times New Roman" w:cs="Times New Roman"/>
          <w:color w:val="00000A"/>
          <w:lang w:eastAsia="zh-CN" w:bidi="hi-IN"/>
        </w:rPr>
        <w:t xml:space="preserve">Цели пилотного проекта по СЭО: </w:t>
      </w:r>
    </w:p>
    <w:p w:rsidR="00CC2B0D" w:rsidRPr="00CC2B0D" w:rsidRDefault="00CC2B0D" w:rsidP="00CC2B0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CC2B0D">
        <w:rPr>
          <w:rFonts w:ascii="Times New Roman" w:eastAsia="SimSun" w:hAnsi="Times New Roman" w:cs="Times New Roman"/>
          <w:color w:val="00000A"/>
          <w:lang w:eastAsia="zh-CN" w:bidi="hi-IN"/>
        </w:rPr>
        <w:t>разработка экологического отчета по пересмотренному варианту Концепции развития топливно-энергетического комплекса до 2030 года (Концепция)</w:t>
      </w:r>
    </w:p>
    <w:p w:rsidR="00CC2B0D" w:rsidRPr="00CC2B0D" w:rsidRDefault="00CC2B0D" w:rsidP="00CC2B0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CC2B0D">
        <w:rPr>
          <w:rFonts w:ascii="Times New Roman" w:eastAsia="SimSun" w:hAnsi="Times New Roman" w:cs="Times New Roman"/>
          <w:color w:val="00000A"/>
          <w:lang w:eastAsia="zh-CN" w:bidi="hi-IN"/>
        </w:rPr>
        <w:t xml:space="preserve">оказание поддержки в разработке соответствующей законодательной базы СЭО в отношении Концепции путем сбора и анализа соответствующих данных и информации;  </w:t>
      </w:r>
    </w:p>
    <w:p w:rsidR="00CC2B0D" w:rsidRPr="00CC2B0D" w:rsidRDefault="00CC2B0D" w:rsidP="00CC2B0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CC2B0D">
        <w:rPr>
          <w:rFonts w:ascii="Times New Roman" w:eastAsia="SimSun" w:hAnsi="Times New Roman" w:cs="Times New Roman"/>
          <w:color w:val="00000A"/>
          <w:lang w:eastAsia="zh-CN" w:bidi="hi-IN"/>
        </w:rPr>
        <w:lastRenderedPageBreak/>
        <w:t>наращивание потенциала в применении процедур СЭО на национальном уровне и повышение осведомленности о преимуществах СЭО среди различных заинтересованных сторон в стране;</w:t>
      </w:r>
    </w:p>
    <w:p w:rsidR="00CC2B0D" w:rsidRPr="00CC2B0D" w:rsidRDefault="00CC2B0D" w:rsidP="00CC2B0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 w:rsidRPr="00CC2B0D">
        <w:rPr>
          <w:rFonts w:ascii="Times New Roman" w:eastAsia="SimSun" w:hAnsi="Times New Roman" w:cs="Times New Roman"/>
          <w:color w:val="00000A"/>
          <w:lang w:eastAsia="zh-CN" w:bidi="hi-IN"/>
        </w:rPr>
        <w:t>тестирование и демонстрация возможностей практического применения законопроекта о СЭО на основе реализации пилотного проекта;</w:t>
      </w:r>
    </w:p>
    <w:p w:rsidR="00CC2B0D" w:rsidRPr="00CC2B0D" w:rsidRDefault="00CC2B0D" w:rsidP="00CC2B0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SimSun" w:hAnsi="Times New Roman" w:cs="Times New Roman"/>
          <w:b/>
          <w:color w:val="00000A"/>
          <w:u w:val="single"/>
          <w:lang w:eastAsia="zh-CN" w:bidi="hi-IN"/>
        </w:rPr>
      </w:pPr>
      <w:r w:rsidRPr="00CC2B0D">
        <w:rPr>
          <w:rFonts w:ascii="Times New Roman" w:eastAsia="SimSun" w:hAnsi="Times New Roman" w:cs="Times New Roman"/>
          <w:color w:val="00000A"/>
          <w:lang w:eastAsia="zh-CN" w:bidi="hi-IN"/>
        </w:rPr>
        <w:t>предоставление рекомендаций по экологической оптимизации и модификации Концепции.</w:t>
      </w:r>
    </w:p>
    <w:p w:rsidR="0022491F" w:rsidRPr="00480421" w:rsidRDefault="0022491F" w:rsidP="0022491F">
      <w:pPr>
        <w:spacing w:after="0"/>
        <w:jc w:val="both"/>
        <w:rPr>
          <w:rFonts w:ascii="Times New Roman" w:hAnsi="Times New Roman" w:cs="Times New Roman"/>
        </w:rPr>
      </w:pP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проекта </w:t>
      </w:r>
    </w:p>
    <w:p w:rsidR="009B3F9B" w:rsidRPr="009B3F9B" w:rsidRDefault="005C47E5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Учитывая, что топливно-энергетический комплекс играет ключевую роль в экономическом и социальном благополучии Казахстана и оказывает значительное воздействие на окружающую среду, в</w:t>
      </w:r>
      <w:r w:rsidR="00F45E1B">
        <w:rPr>
          <w:rFonts w:ascii="Times New Roman" w:hAnsi="Times New Roman" w:cs="Times New Roman"/>
        </w:rPr>
        <w:t xml:space="preserve"> продолжение к</w:t>
      </w:r>
      <w:r w:rsidR="009B3F9B" w:rsidRPr="00F45E1B">
        <w:rPr>
          <w:rFonts w:ascii="Times New Roman" w:hAnsi="Times New Roman" w:cs="Times New Roman"/>
        </w:rPr>
        <w:t>оммуникаци</w:t>
      </w:r>
      <w:r w:rsidR="00F45E1B">
        <w:rPr>
          <w:rFonts w:ascii="Times New Roman" w:hAnsi="Times New Roman" w:cs="Times New Roman"/>
        </w:rPr>
        <w:t xml:space="preserve">й по данному вопросу </w:t>
      </w:r>
      <w:r w:rsidR="009B3F9B" w:rsidRPr="00F45E1B">
        <w:rPr>
          <w:rFonts w:ascii="Times New Roman" w:hAnsi="Times New Roman" w:cs="Times New Roman"/>
        </w:rPr>
        <w:t>Министерств</w:t>
      </w:r>
      <w:r w:rsidR="00F45E1B">
        <w:rPr>
          <w:rFonts w:ascii="Times New Roman" w:hAnsi="Times New Roman" w:cs="Times New Roman"/>
        </w:rPr>
        <w:t>о</w:t>
      </w:r>
      <w:r w:rsidR="009B3F9B" w:rsidRPr="00F45E1B">
        <w:rPr>
          <w:rFonts w:ascii="Times New Roman" w:hAnsi="Times New Roman" w:cs="Times New Roman"/>
        </w:rPr>
        <w:t xml:space="preserve"> </w:t>
      </w:r>
      <w:r w:rsidR="00F45E1B">
        <w:rPr>
          <w:rFonts w:ascii="Times New Roman" w:hAnsi="Times New Roman" w:cs="Times New Roman"/>
        </w:rPr>
        <w:t>Энергетики</w:t>
      </w:r>
      <w:r w:rsidR="00EC6387">
        <w:rPr>
          <w:rFonts w:ascii="Times New Roman" w:hAnsi="Times New Roman" w:cs="Times New Roman"/>
        </w:rPr>
        <w:t xml:space="preserve"> РК предложило в качестве пилотного проекта по</w:t>
      </w:r>
      <w:r w:rsidR="00F45E1B">
        <w:rPr>
          <w:rFonts w:ascii="Times New Roman" w:hAnsi="Times New Roman" w:cs="Times New Roman"/>
        </w:rPr>
        <w:t xml:space="preserve"> СЭО </w:t>
      </w:r>
      <w:r w:rsidR="009D385A">
        <w:rPr>
          <w:rFonts w:ascii="Times New Roman" w:hAnsi="Times New Roman" w:cs="Times New Roman"/>
        </w:rPr>
        <w:t xml:space="preserve">рассмотреть </w:t>
      </w:r>
      <w:r w:rsidR="00F45E1B">
        <w:rPr>
          <w:rFonts w:ascii="Times New Roman" w:hAnsi="Times New Roman" w:cs="Times New Roman"/>
        </w:rPr>
        <w:t xml:space="preserve">Концепцию развития топливно-энергетического комплекса РК до 2030 года (Концепция </w:t>
      </w:r>
      <w:r w:rsidR="009D385A">
        <w:rPr>
          <w:rFonts w:ascii="Times New Roman" w:hAnsi="Times New Roman" w:cs="Times New Roman"/>
        </w:rPr>
        <w:t xml:space="preserve">ТЭК). Концепция ТЭК рассматривает вопросы </w:t>
      </w:r>
      <w:proofErr w:type="spellStart"/>
      <w:r w:rsidR="009D385A">
        <w:rPr>
          <w:rFonts w:ascii="Times New Roman" w:hAnsi="Times New Roman" w:cs="Times New Roman"/>
        </w:rPr>
        <w:t>энергоэффективности</w:t>
      </w:r>
      <w:proofErr w:type="spellEnd"/>
      <w:r w:rsidR="009D385A">
        <w:rPr>
          <w:rFonts w:ascii="Times New Roman" w:hAnsi="Times New Roman" w:cs="Times New Roman"/>
        </w:rPr>
        <w:t xml:space="preserve"> и энергосбережения, развития угольной и электроэнергетической отраслей, нефтяной, газовой и атомной промышленности.</w:t>
      </w:r>
      <w:r w:rsidR="00A90415">
        <w:rPr>
          <w:rFonts w:ascii="Times New Roman" w:hAnsi="Times New Roman" w:cs="Times New Roman"/>
        </w:rPr>
        <w:t xml:space="preserve"> </w:t>
      </w:r>
      <w:r w:rsidR="00160233" w:rsidRPr="0022491F">
        <w:rPr>
          <w:rFonts w:ascii="Times New Roman" w:hAnsi="Times New Roman" w:cs="Times New Roman"/>
        </w:rPr>
        <w:t>Работа по п</w:t>
      </w:r>
      <w:r w:rsidR="009B3F9B" w:rsidRPr="0022491F">
        <w:rPr>
          <w:rFonts w:ascii="Times New Roman" w:hAnsi="Times New Roman" w:cs="Times New Roman"/>
        </w:rPr>
        <w:t>илот</w:t>
      </w:r>
      <w:r w:rsidR="00EC6387" w:rsidRPr="0022491F">
        <w:rPr>
          <w:rFonts w:ascii="Times New Roman" w:hAnsi="Times New Roman" w:cs="Times New Roman"/>
        </w:rPr>
        <w:t>ному проекту по</w:t>
      </w:r>
      <w:r w:rsidR="009B3F9B" w:rsidRPr="0022491F">
        <w:rPr>
          <w:rFonts w:ascii="Times New Roman" w:hAnsi="Times New Roman" w:cs="Times New Roman"/>
        </w:rPr>
        <w:t xml:space="preserve"> СЭО </w:t>
      </w:r>
      <w:r w:rsidR="00160233" w:rsidRPr="0022491F">
        <w:rPr>
          <w:rFonts w:ascii="Times New Roman" w:hAnsi="Times New Roman" w:cs="Times New Roman"/>
        </w:rPr>
        <w:t xml:space="preserve">будет проходить с октября 2017 г. </w:t>
      </w:r>
      <w:r w:rsidR="00EC6387" w:rsidRPr="0022491F">
        <w:rPr>
          <w:rFonts w:ascii="Times New Roman" w:hAnsi="Times New Roman" w:cs="Times New Roman"/>
        </w:rPr>
        <w:t>по октябрь</w:t>
      </w:r>
      <w:r w:rsidR="00160233" w:rsidRPr="0022491F">
        <w:rPr>
          <w:rFonts w:ascii="Times New Roman" w:hAnsi="Times New Roman" w:cs="Times New Roman"/>
        </w:rPr>
        <w:t xml:space="preserve"> 2018 </w:t>
      </w:r>
      <w:r w:rsidR="009B3F9B" w:rsidRPr="0022491F">
        <w:rPr>
          <w:rFonts w:ascii="Times New Roman" w:hAnsi="Times New Roman" w:cs="Times New Roman"/>
        </w:rPr>
        <w:t>г.</w:t>
      </w:r>
      <w:r w:rsidR="00160233" w:rsidRPr="0022491F">
        <w:rPr>
          <w:rFonts w:ascii="Times New Roman" w:hAnsi="Times New Roman" w:cs="Times New Roman"/>
        </w:rPr>
        <w:t xml:space="preserve"> включительно.</w:t>
      </w:r>
    </w:p>
    <w:p w:rsidR="004F238E" w:rsidRPr="00BC5CB4" w:rsidRDefault="004F238E" w:rsidP="00BC5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цель пилотного проекта по</w:t>
      </w:r>
      <w:r w:rsidR="009B3F9B" w:rsidRPr="009B3F9B">
        <w:rPr>
          <w:rFonts w:ascii="Times New Roman" w:hAnsi="Times New Roman" w:cs="Times New Roman"/>
        </w:rPr>
        <w:t xml:space="preserve"> СЭО </w:t>
      </w:r>
      <w:r>
        <w:rPr>
          <w:rFonts w:ascii="Times New Roman" w:hAnsi="Times New Roman" w:cs="Times New Roman"/>
        </w:rPr>
        <w:t xml:space="preserve">- </w:t>
      </w:r>
      <w:r w:rsidR="009B3F9B" w:rsidRPr="009B3F9B">
        <w:rPr>
          <w:rFonts w:ascii="Times New Roman" w:hAnsi="Times New Roman" w:cs="Times New Roman"/>
        </w:rPr>
        <w:t>это последующее развитие законодательства</w:t>
      </w:r>
      <w:r>
        <w:rPr>
          <w:rFonts w:ascii="Times New Roman" w:hAnsi="Times New Roman" w:cs="Times New Roman"/>
        </w:rPr>
        <w:t xml:space="preserve"> по</w:t>
      </w:r>
      <w:r w:rsidR="009B3F9B" w:rsidRPr="009B3F9B">
        <w:rPr>
          <w:rFonts w:ascii="Times New Roman" w:hAnsi="Times New Roman" w:cs="Times New Roman"/>
        </w:rPr>
        <w:t xml:space="preserve"> СЭО, </w:t>
      </w:r>
      <w:r>
        <w:rPr>
          <w:rFonts w:ascii="Times New Roman" w:hAnsi="Times New Roman" w:cs="Times New Roman"/>
        </w:rPr>
        <w:t>построение потенциала в применении</w:t>
      </w:r>
      <w:r w:rsidR="009B3F9B" w:rsidRPr="009B3F9B">
        <w:rPr>
          <w:rFonts w:ascii="Times New Roman" w:hAnsi="Times New Roman" w:cs="Times New Roman"/>
        </w:rPr>
        <w:t xml:space="preserve"> процедур СЭО в нацио</w:t>
      </w:r>
      <w:r>
        <w:rPr>
          <w:rFonts w:ascii="Times New Roman" w:hAnsi="Times New Roman" w:cs="Times New Roman"/>
        </w:rPr>
        <w:t>нальном уровне и повышение осведомленности</w:t>
      </w:r>
      <w:r w:rsidR="009B3F9B" w:rsidRPr="009B3F9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преимуществах СЭО среди различных национальных</w:t>
      </w:r>
      <w:r w:rsidR="009B3F9B" w:rsidRPr="009B3F9B">
        <w:rPr>
          <w:rFonts w:ascii="Times New Roman" w:hAnsi="Times New Roman" w:cs="Times New Roman"/>
        </w:rPr>
        <w:t xml:space="preserve"> партнер</w:t>
      </w:r>
      <w:r>
        <w:rPr>
          <w:rFonts w:ascii="Times New Roman" w:hAnsi="Times New Roman" w:cs="Times New Roman"/>
        </w:rPr>
        <w:t>ов</w:t>
      </w:r>
      <w:r w:rsidR="009B3F9B" w:rsidRPr="009B3F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Конкретные</w:t>
      </w:r>
      <w:r w:rsidRPr="00946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включают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в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себя</w:t>
      </w:r>
      <w:r w:rsidR="009B3F9B" w:rsidRPr="009460CE">
        <w:rPr>
          <w:rFonts w:ascii="Times New Roman" w:hAnsi="Times New Roman" w:cs="Times New Roman"/>
        </w:rPr>
        <w:t xml:space="preserve"> </w:t>
      </w:r>
      <w:r w:rsidR="009B3F9B" w:rsidRPr="009B3F9B">
        <w:rPr>
          <w:rFonts w:ascii="Times New Roman" w:hAnsi="Times New Roman" w:cs="Times New Roman"/>
        </w:rPr>
        <w:t>следующее</w:t>
      </w:r>
      <w:r w:rsidR="009B3F9B" w:rsidRPr="009460CE">
        <w:rPr>
          <w:rFonts w:ascii="Times New Roman" w:hAnsi="Times New Roman" w:cs="Times New Roman"/>
        </w:rPr>
        <w:t xml:space="preserve">: 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Оказание поддер</w:t>
      </w:r>
      <w:r w:rsidR="004F238E">
        <w:rPr>
          <w:rFonts w:ascii="Times New Roman" w:hAnsi="Times New Roman" w:cs="Times New Roman"/>
        </w:rPr>
        <w:t>жки в разработке проекта законодательного документа</w:t>
      </w:r>
      <w:r w:rsidRPr="009B3F9B">
        <w:rPr>
          <w:rFonts w:ascii="Times New Roman" w:hAnsi="Times New Roman" w:cs="Times New Roman"/>
        </w:rPr>
        <w:t xml:space="preserve"> по СЭО 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Тестирование и демонстрация возможностей применения на практике </w:t>
      </w:r>
      <w:r w:rsidR="00BC5CB4">
        <w:rPr>
          <w:rFonts w:ascii="Times New Roman" w:hAnsi="Times New Roman" w:cs="Times New Roman"/>
        </w:rPr>
        <w:t>проекта</w:t>
      </w:r>
      <w:r w:rsidRPr="009B3F9B">
        <w:rPr>
          <w:rFonts w:ascii="Times New Roman" w:hAnsi="Times New Roman" w:cs="Times New Roman"/>
        </w:rPr>
        <w:t xml:space="preserve"> законодательства</w:t>
      </w:r>
      <w:r w:rsidR="00BC5CB4">
        <w:rPr>
          <w:rFonts w:ascii="Times New Roman" w:hAnsi="Times New Roman" w:cs="Times New Roman"/>
        </w:rPr>
        <w:t>,</w:t>
      </w:r>
      <w:r w:rsidRPr="009B3F9B">
        <w:rPr>
          <w:rFonts w:ascii="Times New Roman" w:hAnsi="Times New Roman" w:cs="Times New Roman"/>
        </w:rPr>
        <w:t xml:space="preserve">  основанных </w:t>
      </w:r>
      <w:r w:rsidR="00BC5CB4">
        <w:rPr>
          <w:rFonts w:ascii="Times New Roman" w:hAnsi="Times New Roman" w:cs="Times New Roman"/>
        </w:rPr>
        <w:t>на выполнении пилотного</w:t>
      </w:r>
      <w:r w:rsidRPr="009B3F9B">
        <w:rPr>
          <w:rFonts w:ascii="Times New Roman" w:hAnsi="Times New Roman" w:cs="Times New Roman"/>
        </w:rPr>
        <w:t xml:space="preserve"> проект</w:t>
      </w:r>
      <w:r w:rsidR="00BC5CB4">
        <w:rPr>
          <w:rFonts w:ascii="Times New Roman" w:hAnsi="Times New Roman" w:cs="Times New Roman"/>
        </w:rPr>
        <w:t>а</w:t>
      </w:r>
      <w:r w:rsidRPr="009B3F9B">
        <w:rPr>
          <w:rFonts w:ascii="Times New Roman" w:hAnsi="Times New Roman" w:cs="Times New Roman"/>
        </w:rPr>
        <w:t>.</w:t>
      </w:r>
    </w:p>
    <w:p w:rsidR="009B3F9B" w:rsidRPr="009B3F9B" w:rsidRDefault="00BC5CB4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Предоставить</w:t>
      </w:r>
      <w:r w:rsidR="009B3F9B" w:rsidRPr="009B3F9B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и по</w:t>
      </w:r>
      <w:r w:rsidR="009B3F9B" w:rsidRPr="009B3F9B">
        <w:rPr>
          <w:rFonts w:ascii="Times New Roman" w:hAnsi="Times New Roman" w:cs="Times New Roman"/>
        </w:rPr>
        <w:t xml:space="preserve"> оптимизаци</w:t>
      </w:r>
      <w:r>
        <w:rPr>
          <w:rFonts w:ascii="Times New Roman" w:hAnsi="Times New Roman" w:cs="Times New Roman"/>
        </w:rPr>
        <w:t>и вопросов</w:t>
      </w:r>
      <w:r w:rsidR="009B3F9B" w:rsidRPr="009B3F9B">
        <w:rPr>
          <w:rFonts w:ascii="Times New Roman" w:hAnsi="Times New Roman" w:cs="Times New Roman"/>
        </w:rPr>
        <w:t xml:space="preserve"> окружающей среды и модификации в выбранных планах/программ</w:t>
      </w:r>
      <w:r>
        <w:rPr>
          <w:rFonts w:ascii="Times New Roman" w:hAnsi="Times New Roman" w:cs="Times New Roman"/>
        </w:rPr>
        <w:t>ах</w:t>
      </w:r>
      <w:r w:rsidR="009B3F9B" w:rsidRPr="009B3F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</w:p>
    <w:p w:rsidR="00BC5CB4" w:rsidRPr="00BC5CB4" w:rsidRDefault="00BC5CB4" w:rsidP="00BC5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Разработать</w:t>
      </w:r>
      <w:r w:rsidR="009B3F9B" w:rsidRPr="009B3F9B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и</w:t>
      </w:r>
      <w:r w:rsidR="009B3F9B" w:rsidRPr="009B3F9B">
        <w:rPr>
          <w:rFonts w:ascii="Times New Roman" w:hAnsi="Times New Roman" w:cs="Times New Roman"/>
        </w:rPr>
        <w:t xml:space="preserve"> для дальнейше</w:t>
      </w:r>
      <w:r>
        <w:rPr>
          <w:rFonts w:ascii="Times New Roman" w:hAnsi="Times New Roman" w:cs="Times New Roman"/>
        </w:rPr>
        <w:t>го улучшения</w:t>
      </w:r>
      <w:r w:rsidR="009B3F9B" w:rsidRPr="009B3F9B">
        <w:rPr>
          <w:rFonts w:ascii="Times New Roman" w:hAnsi="Times New Roman" w:cs="Times New Roman"/>
        </w:rPr>
        <w:t xml:space="preserve"> национальных законодатель</w:t>
      </w:r>
      <w:r>
        <w:rPr>
          <w:rFonts w:ascii="Times New Roman" w:hAnsi="Times New Roman" w:cs="Times New Roman"/>
        </w:rPr>
        <w:t>ных и институциональных рамок</w:t>
      </w:r>
      <w:r w:rsidR="009B3F9B" w:rsidRPr="009B3F9B">
        <w:rPr>
          <w:rFonts w:ascii="Times New Roman" w:hAnsi="Times New Roman" w:cs="Times New Roman"/>
        </w:rPr>
        <w:t xml:space="preserve"> по СЭО в стране. </w:t>
      </w: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u w:val="single"/>
        </w:rPr>
        <w:t>Требования для Эксперта в области здравоохранения</w:t>
      </w: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Общая роль</w:t>
      </w:r>
    </w:p>
    <w:p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Эксперт в области здравоохранения должен быть членом команды</w:t>
      </w:r>
      <w:r w:rsidR="00FC59A0">
        <w:rPr>
          <w:rFonts w:ascii="Times New Roman" w:hAnsi="Times New Roman" w:cs="Times New Roman"/>
        </w:rPr>
        <w:t xml:space="preserve"> экспертов</w:t>
      </w:r>
      <w:r w:rsidRPr="009B3F9B">
        <w:rPr>
          <w:rFonts w:ascii="Times New Roman" w:hAnsi="Times New Roman" w:cs="Times New Roman"/>
        </w:rPr>
        <w:t xml:space="preserve"> </w:t>
      </w:r>
      <w:r w:rsidR="00FC59A0">
        <w:rPr>
          <w:rFonts w:ascii="Times New Roman" w:hAnsi="Times New Roman" w:cs="Times New Roman"/>
        </w:rPr>
        <w:t xml:space="preserve">проекта по </w:t>
      </w:r>
      <w:r w:rsidRPr="009B3F9B">
        <w:rPr>
          <w:rFonts w:ascii="Times New Roman" w:hAnsi="Times New Roman" w:cs="Times New Roman"/>
        </w:rPr>
        <w:t>СЭО и главным экспертом</w:t>
      </w:r>
      <w:r w:rsidR="00FC59A0">
        <w:rPr>
          <w:rFonts w:ascii="Times New Roman" w:hAnsi="Times New Roman" w:cs="Times New Roman"/>
        </w:rPr>
        <w:t>, работающим независимо</w:t>
      </w:r>
      <w:r w:rsidRPr="009B3F9B">
        <w:rPr>
          <w:rFonts w:ascii="Times New Roman" w:hAnsi="Times New Roman" w:cs="Times New Roman"/>
        </w:rPr>
        <w:t xml:space="preserve"> под </w:t>
      </w:r>
      <w:r w:rsidR="004125EC">
        <w:rPr>
          <w:rFonts w:ascii="Times New Roman" w:hAnsi="Times New Roman" w:cs="Times New Roman"/>
        </w:rPr>
        <w:t>руководством</w:t>
      </w:r>
      <w:r w:rsidRPr="009B3F9B">
        <w:rPr>
          <w:rFonts w:ascii="Times New Roman" w:hAnsi="Times New Roman" w:cs="Times New Roman"/>
        </w:rPr>
        <w:t xml:space="preserve"> </w:t>
      </w:r>
      <w:r w:rsidR="00FC59A0">
        <w:rPr>
          <w:rFonts w:ascii="Times New Roman" w:hAnsi="Times New Roman" w:cs="Times New Roman"/>
        </w:rPr>
        <w:t>Руководителя команды экспертов</w:t>
      </w:r>
      <w:r w:rsidR="004125EC">
        <w:rPr>
          <w:rFonts w:ascii="Times New Roman" w:hAnsi="Times New Roman" w:cs="Times New Roman"/>
        </w:rPr>
        <w:t xml:space="preserve"> по </w:t>
      </w:r>
      <w:r w:rsidRPr="009B3F9B">
        <w:rPr>
          <w:rFonts w:ascii="Times New Roman" w:hAnsi="Times New Roman" w:cs="Times New Roman"/>
        </w:rPr>
        <w:t>СЭО</w:t>
      </w:r>
      <w:r w:rsidR="004125EC">
        <w:rPr>
          <w:rFonts w:ascii="Times New Roman" w:hAnsi="Times New Roman" w:cs="Times New Roman"/>
        </w:rPr>
        <w:t>, а также</w:t>
      </w:r>
      <w:r w:rsidRPr="009B3F9B">
        <w:rPr>
          <w:rFonts w:ascii="Times New Roman" w:hAnsi="Times New Roman" w:cs="Times New Roman"/>
        </w:rPr>
        <w:t xml:space="preserve"> </w:t>
      </w:r>
      <w:proofErr w:type="gramStart"/>
      <w:r w:rsidRPr="009B3F9B">
        <w:rPr>
          <w:rFonts w:ascii="Times New Roman" w:hAnsi="Times New Roman" w:cs="Times New Roman"/>
        </w:rPr>
        <w:t>при содействий</w:t>
      </w:r>
      <w:proofErr w:type="gramEnd"/>
      <w:r w:rsidRPr="009B3F9B">
        <w:rPr>
          <w:rFonts w:ascii="Times New Roman" w:hAnsi="Times New Roman" w:cs="Times New Roman"/>
        </w:rPr>
        <w:t xml:space="preserve"> Международного консультанта</w:t>
      </w:r>
      <w:r w:rsidR="00FC59A0" w:rsidRPr="00FC59A0">
        <w:t xml:space="preserve"> </w:t>
      </w:r>
      <w:r w:rsidR="00FC59A0" w:rsidRPr="00FC59A0">
        <w:rPr>
          <w:rFonts w:ascii="Times New Roman" w:hAnsi="Times New Roman" w:cs="Times New Roman"/>
        </w:rPr>
        <w:t>проекта по</w:t>
      </w:r>
      <w:r w:rsidRPr="009B3F9B">
        <w:rPr>
          <w:rFonts w:ascii="Times New Roman" w:hAnsi="Times New Roman" w:cs="Times New Roman"/>
        </w:rPr>
        <w:t xml:space="preserve"> СЭО. Он/она должен иметь возможность сформулировать экспертное заключение по соответствующим вопросам здравоохранения и средств к существованию (учитывая также </w:t>
      </w:r>
      <w:r w:rsidR="00BE386C">
        <w:rPr>
          <w:rFonts w:ascii="Times New Roman" w:hAnsi="Times New Roman" w:cs="Times New Roman"/>
        </w:rPr>
        <w:t xml:space="preserve">возможные </w:t>
      </w:r>
      <w:r w:rsidRPr="009B3F9B">
        <w:rPr>
          <w:rFonts w:ascii="Times New Roman" w:hAnsi="Times New Roman" w:cs="Times New Roman"/>
        </w:rPr>
        <w:t xml:space="preserve">ограниченные или неполные данные) и активно </w:t>
      </w:r>
      <w:r w:rsidR="00BE386C">
        <w:rPr>
          <w:rFonts w:ascii="Times New Roman" w:hAnsi="Times New Roman" w:cs="Times New Roman"/>
        </w:rPr>
        <w:t>изучать</w:t>
      </w:r>
      <w:r w:rsidRPr="009B3F9B">
        <w:rPr>
          <w:rFonts w:ascii="Times New Roman" w:hAnsi="Times New Roman" w:cs="Times New Roman"/>
        </w:rPr>
        <w:t xml:space="preserve"> мнения других заинтересованных партнеров (например, местных неправительственных организаций, органов здравоохранения) в целях повышения уровня понимания существую</w:t>
      </w:r>
      <w:r w:rsidR="00BE386C">
        <w:rPr>
          <w:rFonts w:ascii="Times New Roman" w:hAnsi="Times New Roman" w:cs="Times New Roman"/>
        </w:rPr>
        <w:t xml:space="preserve">щей местной ситуации и </w:t>
      </w:r>
      <w:r w:rsidRPr="009B3F9B">
        <w:rPr>
          <w:rFonts w:ascii="Times New Roman" w:hAnsi="Times New Roman" w:cs="Times New Roman"/>
        </w:rPr>
        <w:t>достоверност</w:t>
      </w:r>
      <w:r w:rsidR="00BE386C">
        <w:rPr>
          <w:rFonts w:ascii="Times New Roman" w:hAnsi="Times New Roman" w:cs="Times New Roman"/>
        </w:rPr>
        <w:t>и</w:t>
      </w:r>
      <w:r w:rsidRPr="009B3F9B">
        <w:rPr>
          <w:rFonts w:ascii="Times New Roman" w:hAnsi="Times New Roman" w:cs="Times New Roman"/>
        </w:rPr>
        <w:t xml:space="preserve"> результатов деятельности </w:t>
      </w:r>
      <w:r w:rsidR="00BE386C">
        <w:rPr>
          <w:rFonts w:ascii="Times New Roman" w:hAnsi="Times New Roman" w:cs="Times New Roman"/>
        </w:rPr>
        <w:t xml:space="preserve">проекта по </w:t>
      </w:r>
      <w:r w:rsidRPr="009B3F9B">
        <w:rPr>
          <w:rFonts w:ascii="Times New Roman" w:hAnsi="Times New Roman" w:cs="Times New Roman"/>
        </w:rPr>
        <w:t xml:space="preserve">СЭО. </w:t>
      </w:r>
    </w:p>
    <w:p w:rsidR="009B3F9B" w:rsidRDefault="00BE386C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участие в реализации проекта по</w:t>
      </w:r>
      <w:r w:rsidR="009B3F9B" w:rsidRPr="009B3F9B">
        <w:rPr>
          <w:rFonts w:ascii="Times New Roman" w:hAnsi="Times New Roman" w:cs="Times New Roman"/>
        </w:rPr>
        <w:t xml:space="preserve"> СЭО</w:t>
      </w:r>
      <w:r w:rsidR="00777814">
        <w:rPr>
          <w:rFonts w:ascii="Times New Roman" w:hAnsi="Times New Roman" w:cs="Times New Roman"/>
        </w:rPr>
        <w:t>,</w:t>
      </w:r>
      <w:r w:rsidR="009B3F9B" w:rsidRPr="009B3F9B">
        <w:rPr>
          <w:rFonts w:ascii="Times New Roman" w:hAnsi="Times New Roman" w:cs="Times New Roman"/>
        </w:rPr>
        <w:t xml:space="preserve"> эксперт в области здравоохранения будет следовать </w:t>
      </w:r>
      <w:proofErr w:type="gramStart"/>
      <w:r w:rsidR="009B3F9B" w:rsidRPr="009B3F9B">
        <w:rPr>
          <w:rFonts w:ascii="Times New Roman" w:hAnsi="Times New Roman" w:cs="Times New Roman"/>
        </w:rPr>
        <w:t>общим рекомендаци</w:t>
      </w:r>
      <w:r>
        <w:rPr>
          <w:rFonts w:ascii="Times New Roman" w:hAnsi="Times New Roman" w:cs="Times New Roman"/>
        </w:rPr>
        <w:t>ям</w:t>
      </w:r>
      <w:proofErr w:type="gramEnd"/>
      <w:r>
        <w:rPr>
          <w:rFonts w:ascii="Times New Roman" w:hAnsi="Times New Roman" w:cs="Times New Roman"/>
        </w:rPr>
        <w:t xml:space="preserve"> сформулированным в Приложении</w:t>
      </w:r>
      <w:r w:rsidR="009B3F9B" w:rsidRPr="009B3F9B">
        <w:rPr>
          <w:rFonts w:ascii="Times New Roman" w:hAnsi="Times New Roman" w:cs="Times New Roman"/>
        </w:rPr>
        <w:t xml:space="preserve"> А1.1 «Руководства </w:t>
      </w:r>
      <w:r w:rsidR="00CA1B3D" w:rsidRPr="009B3F9B">
        <w:rPr>
          <w:rFonts w:ascii="Times New Roman" w:hAnsi="Times New Roman" w:cs="Times New Roman"/>
        </w:rPr>
        <w:t xml:space="preserve">ЕЭК ООН </w:t>
      </w:r>
      <w:r w:rsidR="009B3F9B" w:rsidRPr="009B3F9B">
        <w:rPr>
          <w:rFonts w:ascii="Times New Roman" w:hAnsi="Times New Roman" w:cs="Times New Roman"/>
        </w:rPr>
        <w:t xml:space="preserve">по ресурсам </w:t>
      </w:r>
      <w:r w:rsidR="00CA1B3D">
        <w:rPr>
          <w:rFonts w:ascii="Times New Roman" w:hAnsi="Times New Roman" w:cs="Times New Roman"/>
        </w:rPr>
        <w:t xml:space="preserve">в области здравоохранения </w:t>
      </w:r>
      <w:r w:rsidR="009B3F9B" w:rsidRPr="009B3F9B">
        <w:rPr>
          <w:rFonts w:ascii="Times New Roman" w:hAnsi="Times New Roman" w:cs="Times New Roman"/>
        </w:rPr>
        <w:t xml:space="preserve">для поддержки применения Протокола по </w:t>
      </w:r>
      <w:r w:rsidR="00CA1B3D">
        <w:rPr>
          <w:rFonts w:ascii="Times New Roman" w:hAnsi="Times New Roman" w:cs="Times New Roman"/>
        </w:rPr>
        <w:t xml:space="preserve">Стратегической </w:t>
      </w:r>
      <w:r w:rsidR="00CA1B3D">
        <w:rPr>
          <w:rFonts w:ascii="Times New Roman" w:hAnsi="Times New Roman" w:cs="Times New Roman"/>
        </w:rPr>
        <w:lastRenderedPageBreak/>
        <w:t>Э</w:t>
      </w:r>
      <w:r w:rsidR="009B3F9B" w:rsidRPr="009B3F9B">
        <w:rPr>
          <w:rFonts w:ascii="Times New Roman" w:hAnsi="Times New Roman" w:cs="Times New Roman"/>
        </w:rPr>
        <w:t xml:space="preserve">кологической </w:t>
      </w:r>
      <w:r w:rsidR="00CA1B3D">
        <w:rPr>
          <w:rFonts w:ascii="Times New Roman" w:hAnsi="Times New Roman" w:cs="Times New Roman"/>
        </w:rPr>
        <w:t>О</w:t>
      </w:r>
      <w:r w:rsidR="009B3F9B" w:rsidRPr="009B3F9B">
        <w:rPr>
          <w:rFonts w:ascii="Times New Roman" w:hAnsi="Times New Roman" w:cs="Times New Roman"/>
        </w:rPr>
        <w:t xml:space="preserve">ценке». </w:t>
      </w:r>
      <w:r w:rsidR="00CA1B3D">
        <w:rPr>
          <w:rFonts w:ascii="Times New Roman" w:hAnsi="Times New Roman" w:cs="Times New Roman"/>
        </w:rPr>
        <w:t>П</w:t>
      </w:r>
      <w:r w:rsidR="009B3F9B" w:rsidRPr="009B3F9B">
        <w:rPr>
          <w:rFonts w:ascii="Times New Roman" w:hAnsi="Times New Roman" w:cs="Times New Roman"/>
        </w:rPr>
        <w:t>одходы к оценке воздействия на здоровье (</w:t>
      </w:r>
      <w:r w:rsidR="00CA1B3D">
        <w:rPr>
          <w:rFonts w:ascii="Times New Roman" w:hAnsi="Times New Roman" w:cs="Times New Roman"/>
        </w:rPr>
        <w:t>ОВЗ</w:t>
      </w:r>
      <w:r w:rsidR="009B3F9B" w:rsidRPr="009B3F9B">
        <w:rPr>
          <w:rFonts w:ascii="Times New Roman" w:hAnsi="Times New Roman" w:cs="Times New Roman"/>
        </w:rPr>
        <w:t>) на стратегическом уровне, сформулированные ВОЗ</w:t>
      </w:r>
      <w:r w:rsidR="00CA1B3D">
        <w:rPr>
          <w:rFonts w:ascii="Times New Roman" w:hAnsi="Times New Roman" w:cs="Times New Roman"/>
        </w:rPr>
        <w:t xml:space="preserve">, также должны </w:t>
      </w:r>
      <w:r w:rsidR="00777814">
        <w:rPr>
          <w:rFonts w:ascii="Times New Roman" w:hAnsi="Times New Roman" w:cs="Times New Roman"/>
        </w:rPr>
        <w:t>быть приняты</w:t>
      </w:r>
      <w:r w:rsidR="00CA1B3D">
        <w:rPr>
          <w:rFonts w:ascii="Times New Roman" w:hAnsi="Times New Roman" w:cs="Times New Roman"/>
        </w:rPr>
        <w:t xml:space="preserve"> во внимание</w:t>
      </w:r>
      <w:r w:rsidR="009B3F9B" w:rsidRPr="009B3F9B">
        <w:rPr>
          <w:rFonts w:ascii="Times New Roman" w:hAnsi="Times New Roman" w:cs="Times New Roman"/>
        </w:rPr>
        <w:t>.</w:t>
      </w:r>
    </w:p>
    <w:p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 xml:space="preserve">Он/она будут полностью вовлечен в процесс СЭО </w:t>
      </w:r>
      <w:r w:rsidR="00547087">
        <w:rPr>
          <w:rFonts w:ascii="Times New Roman" w:hAnsi="Times New Roman" w:cs="Times New Roman"/>
        </w:rPr>
        <w:t>и предоставлять свои в отчеты по</w:t>
      </w:r>
      <w:r w:rsidRPr="009B3F9B">
        <w:rPr>
          <w:rFonts w:ascii="Times New Roman" w:hAnsi="Times New Roman" w:cs="Times New Roman"/>
        </w:rPr>
        <w:t xml:space="preserve"> нескольким </w:t>
      </w:r>
      <w:r w:rsidR="00C704F8">
        <w:rPr>
          <w:rFonts w:ascii="Times New Roman" w:hAnsi="Times New Roman" w:cs="Times New Roman"/>
        </w:rPr>
        <w:t>этапам</w:t>
      </w:r>
      <w:r w:rsidRPr="009B3F9B">
        <w:rPr>
          <w:rFonts w:ascii="Times New Roman" w:hAnsi="Times New Roman" w:cs="Times New Roman"/>
        </w:rPr>
        <w:t xml:space="preserve">. </w:t>
      </w:r>
      <w:r w:rsidR="00547087">
        <w:rPr>
          <w:rFonts w:ascii="Times New Roman" w:hAnsi="Times New Roman" w:cs="Times New Roman"/>
        </w:rPr>
        <w:t>По</w:t>
      </w:r>
      <w:r w:rsidRPr="009B3F9B">
        <w:rPr>
          <w:rFonts w:ascii="Times New Roman" w:hAnsi="Times New Roman" w:cs="Times New Roman"/>
        </w:rPr>
        <w:t xml:space="preserve"> каждо</w:t>
      </w:r>
      <w:r w:rsidR="00547087">
        <w:rPr>
          <w:rFonts w:ascii="Times New Roman" w:hAnsi="Times New Roman" w:cs="Times New Roman"/>
        </w:rPr>
        <w:t>му</w:t>
      </w:r>
      <w:r w:rsidRPr="009B3F9B">
        <w:rPr>
          <w:rFonts w:ascii="Times New Roman" w:hAnsi="Times New Roman" w:cs="Times New Roman"/>
        </w:rPr>
        <w:t xml:space="preserve"> шаг</w:t>
      </w:r>
      <w:r w:rsidR="00547087">
        <w:rPr>
          <w:rFonts w:ascii="Times New Roman" w:hAnsi="Times New Roman" w:cs="Times New Roman"/>
        </w:rPr>
        <w:t>у СЭО и</w:t>
      </w:r>
      <w:r w:rsidRPr="009B3F9B">
        <w:rPr>
          <w:rFonts w:ascii="Times New Roman" w:hAnsi="Times New Roman" w:cs="Times New Roman"/>
        </w:rPr>
        <w:t xml:space="preserve"> </w:t>
      </w:r>
      <w:proofErr w:type="gramStart"/>
      <w:r w:rsidRPr="009B3F9B">
        <w:rPr>
          <w:rFonts w:ascii="Times New Roman" w:hAnsi="Times New Roman" w:cs="Times New Roman"/>
        </w:rPr>
        <w:t>письменн</w:t>
      </w:r>
      <w:r w:rsidR="00547087">
        <w:rPr>
          <w:rFonts w:ascii="Times New Roman" w:hAnsi="Times New Roman" w:cs="Times New Roman"/>
        </w:rPr>
        <w:t>ым отчетам</w:t>
      </w:r>
      <w:proofErr w:type="gramEnd"/>
      <w:r w:rsidRPr="009B3F9B">
        <w:rPr>
          <w:rFonts w:ascii="Times New Roman" w:hAnsi="Times New Roman" w:cs="Times New Roman"/>
        </w:rPr>
        <w:t xml:space="preserve"> указанн</w:t>
      </w:r>
      <w:r w:rsidR="00547087">
        <w:rPr>
          <w:rFonts w:ascii="Times New Roman" w:hAnsi="Times New Roman" w:cs="Times New Roman"/>
        </w:rPr>
        <w:t>ым</w:t>
      </w:r>
      <w:r w:rsidRPr="009B3F9B">
        <w:rPr>
          <w:rFonts w:ascii="Times New Roman" w:hAnsi="Times New Roman" w:cs="Times New Roman"/>
        </w:rPr>
        <w:t xml:space="preserve"> ниже, эксперт будет </w:t>
      </w:r>
      <w:r w:rsidR="00547087">
        <w:rPr>
          <w:rFonts w:ascii="Times New Roman" w:hAnsi="Times New Roman" w:cs="Times New Roman"/>
        </w:rPr>
        <w:t>получать</w:t>
      </w:r>
      <w:r w:rsidRPr="009B3F9B">
        <w:rPr>
          <w:rFonts w:ascii="Times New Roman" w:hAnsi="Times New Roman" w:cs="Times New Roman"/>
        </w:rPr>
        <w:t xml:space="preserve"> детальную инструкцию</w:t>
      </w:r>
      <w:r w:rsidR="00547087">
        <w:rPr>
          <w:rFonts w:ascii="Times New Roman" w:hAnsi="Times New Roman" w:cs="Times New Roman"/>
        </w:rPr>
        <w:t xml:space="preserve"> со стороны Руководителя проекта по СЭО</w:t>
      </w:r>
      <w:r w:rsidR="005D5921">
        <w:rPr>
          <w:rFonts w:ascii="Times New Roman" w:hAnsi="Times New Roman" w:cs="Times New Roman"/>
        </w:rPr>
        <w:t>,</w:t>
      </w:r>
      <w:r w:rsidR="00547087">
        <w:rPr>
          <w:rFonts w:ascii="Times New Roman" w:hAnsi="Times New Roman" w:cs="Times New Roman"/>
        </w:rPr>
        <w:t xml:space="preserve"> </w:t>
      </w:r>
      <w:r w:rsidR="00C704F8">
        <w:rPr>
          <w:rFonts w:ascii="Times New Roman" w:hAnsi="Times New Roman" w:cs="Times New Roman"/>
        </w:rPr>
        <w:t>партнерской организации по проекту</w:t>
      </w:r>
      <w:r w:rsidR="00547087">
        <w:rPr>
          <w:rFonts w:ascii="Times New Roman" w:hAnsi="Times New Roman" w:cs="Times New Roman"/>
        </w:rPr>
        <w:t xml:space="preserve"> и международных</w:t>
      </w:r>
      <w:r w:rsidRPr="009B3F9B">
        <w:rPr>
          <w:rFonts w:ascii="Times New Roman" w:hAnsi="Times New Roman" w:cs="Times New Roman"/>
        </w:rPr>
        <w:t xml:space="preserve"> консультант</w:t>
      </w:r>
      <w:r w:rsidR="00547087">
        <w:rPr>
          <w:rFonts w:ascii="Times New Roman" w:hAnsi="Times New Roman" w:cs="Times New Roman"/>
        </w:rPr>
        <w:t xml:space="preserve">ов, </w:t>
      </w:r>
      <w:r w:rsidR="00547087" w:rsidRPr="00547087">
        <w:rPr>
          <w:rFonts w:ascii="Times New Roman" w:hAnsi="Times New Roman" w:cs="Times New Roman"/>
        </w:rPr>
        <w:t>включая стр</w:t>
      </w:r>
      <w:r w:rsidR="002D7F61">
        <w:rPr>
          <w:rFonts w:ascii="Times New Roman" w:hAnsi="Times New Roman" w:cs="Times New Roman"/>
        </w:rPr>
        <w:t>уктуру/формат требуемых отчетов</w:t>
      </w:r>
      <w:r w:rsidRPr="009B3F9B">
        <w:rPr>
          <w:rFonts w:ascii="Times New Roman" w:hAnsi="Times New Roman" w:cs="Times New Roman"/>
        </w:rPr>
        <w:t>.</w:t>
      </w:r>
    </w:p>
    <w:p w:rsidR="009B3F9B" w:rsidRPr="00B3672E" w:rsidRDefault="00547087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Конкретные задачи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 xml:space="preserve">Эксперт в области здравоохранения должен выполнять следующие задачи: </w:t>
      </w: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1) Обзор данных по СЭО </w:t>
      </w:r>
    </w:p>
    <w:p w:rsidR="009B3F9B" w:rsidRPr="009B3F9B" w:rsidRDefault="00547087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 xml:space="preserve">: </w:t>
      </w:r>
    </w:p>
    <w:p w:rsidR="009B3F9B" w:rsidRPr="009B3F9B" w:rsidRDefault="00C65589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Рассмотреть результаты</w:t>
      </w:r>
      <w:r w:rsidR="009B3F9B" w:rsidRPr="009B3F9B">
        <w:rPr>
          <w:rFonts w:ascii="Times New Roman" w:hAnsi="Times New Roman" w:cs="Times New Roman"/>
        </w:rPr>
        <w:t xml:space="preserve"> обзорн</w:t>
      </w:r>
      <w:r>
        <w:rPr>
          <w:rFonts w:ascii="Times New Roman" w:hAnsi="Times New Roman" w:cs="Times New Roman"/>
        </w:rPr>
        <w:t>ого семинара с целью верификации</w:t>
      </w:r>
      <w:r w:rsidR="009B3F9B" w:rsidRPr="009B3F9B">
        <w:rPr>
          <w:rFonts w:ascii="Times New Roman" w:hAnsi="Times New Roman" w:cs="Times New Roman"/>
        </w:rPr>
        <w:t xml:space="preserve"> установленных ключевых аспектов здравоохранения и средств </w:t>
      </w:r>
      <w:r w:rsidR="0065426A">
        <w:rPr>
          <w:rFonts w:ascii="Times New Roman" w:hAnsi="Times New Roman" w:cs="Times New Roman"/>
        </w:rPr>
        <w:t xml:space="preserve">к </w:t>
      </w:r>
      <w:r w:rsidR="009B3F9B" w:rsidRPr="009B3F9B">
        <w:rPr>
          <w:rFonts w:ascii="Times New Roman" w:hAnsi="Times New Roman" w:cs="Times New Roman"/>
        </w:rPr>
        <w:t>существовани</w:t>
      </w:r>
      <w:r w:rsidR="0065426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,</w:t>
      </w:r>
      <w:r w:rsidR="009B3F9B" w:rsidRPr="009B3F9B">
        <w:rPr>
          <w:rFonts w:ascii="Times New Roman" w:hAnsi="Times New Roman" w:cs="Times New Roman"/>
        </w:rPr>
        <w:t xml:space="preserve"> относящихся к </w:t>
      </w:r>
      <w:r w:rsidR="005D5921">
        <w:rPr>
          <w:rFonts w:ascii="Times New Roman" w:hAnsi="Times New Roman" w:cs="Times New Roman"/>
        </w:rPr>
        <w:t>Концепции ТЭК</w:t>
      </w:r>
      <w:r w:rsidR="009B3F9B" w:rsidRPr="009B3F9B">
        <w:rPr>
          <w:rFonts w:ascii="Times New Roman" w:hAnsi="Times New Roman" w:cs="Times New Roman"/>
        </w:rPr>
        <w:t xml:space="preserve">. </w:t>
      </w:r>
    </w:p>
    <w:p w:rsidR="009B3F9B" w:rsidRPr="009B3F9B" w:rsidRDefault="00777814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3F9B" w:rsidRPr="009B3F9B">
        <w:rPr>
          <w:rFonts w:ascii="Times New Roman" w:hAnsi="Times New Roman" w:cs="Times New Roman"/>
        </w:rPr>
        <w:t xml:space="preserve">езультат: </w:t>
      </w:r>
    </w:p>
    <w:p w:rsidR="009B3F9B" w:rsidRPr="009B3F9B" w:rsidRDefault="0065426A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Письменная</w:t>
      </w:r>
      <w:r w:rsidR="009B3F9B" w:rsidRPr="009B3F9B">
        <w:rPr>
          <w:rFonts w:ascii="Times New Roman" w:hAnsi="Times New Roman" w:cs="Times New Roman"/>
        </w:rPr>
        <w:t xml:space="preserve"> исходн</w:t>
      </w:r>
      <w:r>
        <w:rPr>
          <w:rFonts w:ascii="Times New Roman" w:hAnsi="Times New Roman" w:cs="Times New Roman"/>
        </w:rPr>
        <w:t>ая информация</w:t>
      </w:r>
      <w:r w:rsidR="009B3F9B" w:rsidRPr="009B3F9B">
        <w:rPr>
          <w:rFonts w:ascii="Times New Roman" w:hAnsi="Times New Roman" w:cs="Times New Roman"/>
        </w:rPr>
        <w:t xml:space="preserve"> в </w:t>
      </w:r>
      <w:r w:rsidR="00777814">
        <w:rPr>
          <w:rFonts w:ascii="Times New Roman" w:hAnsi="Times New Roman" w:cs="Times New Roman"/>
        </w:rPr>
        <w:t>сводной таблице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Перечень аспектов здравоохранения и средств к существованию, имеющих отношение к </w:t>
      </w:r>
      <w:r w:rsidR="00777814">
        <w:rPr>
          <w:rFonts w:ascii="Times New Roman" w:hAnsi="Times New Roman" w:cs="Times New Roman"/>
        </w:rPr>
        <w:t>Концепции ТЭК</w:t>
      </w:r>
      <w:r w:rsidRPr="009B3F9B">
        <w:rPr>
          <w:rFonts w:ascii="Times New Roman" w:hAnsi="Times New Roman" w:cs="Times New Roman"/>
        </w:rPr>
        <w:t>, с кратким обоснованием для отобранных показателей</w:t>
      </w:r>
      <w:r w:rsidR="0065426A">
        <w:rPr>
          <w:rFonts w:ascii="Times New Roman" w:hAnsi="Times New Roman" w:cs="Times New Roman"/>
        </w:rPr>
        <w:t xml:space="preserve"> - ключевых факторов (приблизительно 2 стр.)</w:t>
      </w: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2) Базовый анализ</w:t>
      </w:r>
    </w:p>
    <w:p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 xml:space="preserve">: </w:t>
      </w:r>
    </w:p>
    <w:p w:rsidR="009B3F9B" w:rsidRPr="009B3F9B" w:rsidRDefault="0065426A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Подготовить описание</w:t>
      </w:r>
      <w:r w:rsidR="009B3F9B" w:rsidRPr="009B3F9B">
        <w:rPr>
          <w:rFonts w:ascii="Times New Roman" w:hAnsi="Times New Roman" w:cs="Times New Roman"/>
        </w:rPr>
        <w:t xml:space="preserve"> прош</w:t>
      </w:r>
      <w:r>
        <w:rPr>
          <w:rFonts w:ascii="Times New Roman" w:hAnsi="Times New Roman" w:cs="Times New Roman"/>
        </w:rPr>
        <w:t>лых</w:t>
      </w:r>
      <w:r w:rsidR="009B3F9B" w:rsidRPr="009B3F9B">
        <w:rPr>
          <w:rFonts w:ascii="Times New Roman" w:hAnsi="Times New Roman" w:cs="Times New Roman"/>
        </w:rPr>
        <w:t xml:space="preserve"> тенденций и их главных </w:t>
      </w:r>
      <w:r>
        <w:rPr>
          <w:rFonts w:ascii="Times New Roman" w:hAnsi="Times New Roman" w:cs="Times New Roman"/>
        </w:rPr>
        <w:t>движущих сил</w:t>
      </w:r>
      <w:r w:rsidR="00EB60EC">
        <w:rPr>
          <w:rFonts w:ascii="Times New Roman" w:hAnsi="Times New Roman" w:cs="Times New Roman"/>
        </w:rPr>
        <w:t xml:space="preserve">, нынешний статус и вероятное </w:t>
      </w:r>
      <w:r w:rsidR="009B3F9B" w:rsidRPr="009B3F9B">
        <w:rPr>
          <w:rFonts w:ascii="Times New Roman" w:hAnsi="Times New Roman" w:cs="Times New Roman"/>
        </w:rPr>
        <w:t>будущ</w:t>
      </w:r>
      <w:r w:rsidR="00EB60EC">
        <w:rPr>
          <w:rFonts w:ascii="Times New Roman" w:hAnsi="Times New Roman" w:cs="Times New Roman"/>
        </w:rPr>
        <w:t xml:space="preserve">ее развитие </w:t>
      </w:r>
      <w:r w:rsidR="009B3F9B" w:rsidRPr="009B3F9B">
        <w:rPr>
          <w:rFonts w:ascii="Times New Roman" w:hAnsi="Times New Roman" w:cs="Times New Roman"/>
        </w:rPr>
        <w:t xml:space="preserve">ключевых социально-экономических и </w:t>
      </w:r>
      <w:r>
        <w:rPr>
          <w:rFonts w:ascii="Times New Roman" w:hAnsi="Times New Roman" w:cs="Times New Roman"/>
        </w:rPr>
        <w:t>экологических факторов</w:t>
      </w:r>
      <w:r w:rsidRPr="00654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Казахстане, в контексте здравоохранения, и</w:t>
      </w:r>
      <w:r w:rsidR="009B3F9B" w:rsidRPr="009B3F9B">
        <w:rPr>
          <w:rFonts w:ascii="Times New Roman" w:hAnsi="Times New Roman" w:cs="Times New Roman"/>
        </w:rPr>
        <w:t xml:space="preserve"> имеющи</w:t>
      </w:r>
      <w:r>
        <w:rPr>
          <w:rFonts w:ascii="Times New Roman" w:hAnsi="Times New Roman" w:cs="Times New Roman"/>
        </w:rPr>
        <w:t xml:space="preserve">х отношение к </w:t>
      </w:r>
      <w:r w:rsidR="005D5921" w:rsidRPr="005D5921">
        <w:rPr>
          <w:rFonts w:ascii="Times New Roman" w:hAnsi="Times New Roman" w:cs="Times New Roman"/>
        </w:rPr>
        <w:t>Концепции ТЭК</w:t>
      </w:r>
      <w:r w:rsidR="005D5921">
        <w:rPr>
          <w:rFonts w:ascii="Times New Roman" w:hAnsi="Times New Roman" w:cs="Times New Roman"/>
        </w:rPr>
        <w:t>.</w:t>
      </w:r>
    </w:p>
    <w:p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</w:r>
      <w:r w:rsidR="0065426A">
        <w:rPr>
          <w:rFonts w:ascii="Times New Roman" w:hAnsi="Times New Roman" w:cs="Times New Roman"/>
        </w:rPr>
        <w:t>Определить</w:t>
      </w:r>
      <w:r w:rsidR="00684DD1">
        <w:rPr>
          <w:rFonts w:ascii="Times New Roman" w:hAnsi="Times New Roman" w:cs="Times New Roman"/>
        </w:rPr>
        <w:t xml:space="preserve"> цели и задачи государственной политики в области здравоохранения</w:t>
      </w:r>
      <w:r w:rsidRPr="009B3F9B">
        <w:rPr>
          <w:rFonts w:ascii="Times New Roman" w:hAnsi="Times New Roman" w:cs="Times New Roman"/>
        </w:rPr>
        <w:t xml:space="preserve"> (например: в официальном документе здравоохранения)</w:t>
      </w:r>
    </w:p>
    <w:p w:rsidR="009B3F9B" w:rsidRPr="009B3F9B" w:rsidRDefault="00EB60EC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3F9B" w:rsidRPr="009B3F9B">
        <w:rPr>
          <w:rFonts w:ascii="Times New Roman" w:hAnsi="Times New Roman" w:cs="Times New Roman"/>
        </w:rPr>
        <w:t xml:space="preserve">езультат: </w:t>
      </w:r>
    </w:p>
    <w:p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Письменная</w:t>
      </w:r>
      <w:r w:rsidR="009B3F9B" w:rsidRPr="009B3F9B">
        <w:rPr>
          <w:rFonts w:ascii="Times New Roman" w:hAnsi="Times New Roman" w:cs="Times New Roman"/>
        </w:rPr>
        <w:t xml:space="preserve"> исходн</w:t>
      </w:r>
      <w:r>
        <w:rPr>
          <w:rFonts w:ascii="Times New Roman" w:hAnsi="Times New Roman" w:cs="Times New Roman"/>
        </w:rPr>
        <w:t>ая информация</w:t>
      </w:r>
      <w:r w:rsidR="009B3F9B" w:rsidRPr="009B3F9B">
        <w:rPr>
          <w:rFonts w:ascii="Times New Roman" w:hAnsi="Times New Roman" w:cs="Times New Roman"/>
        </w:rPr>
        <w:t xml:space="preserve"> по вышеуказанным </w:t>
      </w:r>
      <w:r>
        <w:rPr>
          <w:rFonts w:ascii="Times New Roman" w:hAnsi="Times New Roman" w:cs="Times New Roman"/>
        </w:rPr>
        <w:t>вопросам</w:t>
      </w:r>
      <w:r w:rsidR="009B3F9B" w:rsidRPr="009B3F9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приблизительно</w:t>
      </w:r>
      <w:r w:rsidR="00810308">
        <w:rPr>
          <w:rFonts w:ascii="Times New Roman" w:hAnsi="Times New Roman" w:cs="Times New Roman"/>
        </w:rPr>
        <w:t xml:space="preserve"> 5-7 стр.</w:t>
      </w:r>
      <w:r w:rsidR="009B3F9B" w:rsidRPr="009B3F9B">
        <w:rPr>
          <w:rFonts w:ascii="Times New Roman" w:hAnsi="Times New Roman" w:cs="Times New Roman"/>
        </w:rPr>
        <w:t xml:space="preserve">) </w:t>
      </w:r>
    </w:p>
    <w:p w:rsidR="009B3F9B" w:rsidRPr="00684DD1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DD1">
        <w:rPr>
          <w:rFonts w:ascii="Times New Roman" w:hAnsi="Times New Roman" w:cs="Times New Roman"/>
          <w:b/>
          <w:sz w:val="24"/>
          <w:szCs w:val="24"/>
        </w:rPr>
        <w:t>3) Анализ рисков</w:t>
      </w:r>
      <w:r w:rsidR="00EB60EC">
        <w:rPr>
          <w:rFonts w:ascii="Times New Roman" w:hAnsi="Times New Roman" w:cs="Times New Roman"/>
          <w:b/>
          <w:sz w:val="24"/>
          <w:szCs w:val="24"/>
        </w:rPr>
        <w:t>,</w:t>
      </w:r>
      <w:r w:rsidRPr="00684DD1">
        <w:rPr>
          <w:rFonts w:ascii="Times New Roman" w:hAnsi="Times New Roman" w:cs="Times New Roman"/>
          <w:b/>
          <w:sz w:val="24"/>
          <w:szCs w:val="24"/>
        </w:rPr>
        <w:t xml:space="preserve"> предполагаемых воздействий и </w:t>
      </w:r>
      <w:r w:rsidR="00684DD1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684DD1">
        <w:rPr>
          <w:rFonts w:ascii="Times New Roman" w:hAnsi="Times New Roman" w:cs="Times New Roman"/>
          <w:b/>
          <w:sz w:val="24"/>
          <w:szCs w:val="24"/>
        </w:rPr>
        <w:t xml:space="preserve"> мер </w:t>
      </w:r>
      <w:r w:rsidR="00684DD1">
        <w:rPr>
          <w:rFonts w:ascii="Times New Roman" w:hAnsi="Times New Roman" w:cs="Times New Roman"/>
          <w:b/>
          <w:sz w:val="24"/>
          <w:szCs w:val="24"/>
        </w:rPr>
        <w:t>предотвращения</w:t>
      </w:r>
      <w:r w:rsidRPr="00684D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 xml:space="preserve">: </w:t>
      </w:r>
    </w:p>
    <w:p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Оценить</w:t>
      </w:r>
      <w:r w:rsidR="009B3F9B" w:rsidRPr="009B3F9B">
        <w:rPr>
          <w:rFonts w:ascii="Times New Roman" w:hAnsi="Times New Roman" w:cs="Times New Roman"/>
        </w:rPr>
        <w:t xml:space="preserve"> соответстви</w:t>
      </w:r>
      <w:r>
        <w:rPr>
          <w:rFonts w:ascii="Times New Roman" w:hAnsi="Times New Roman" w:cs="Times New Roman"/>
        </w:rPr>
        <w:t>е</w:t>
      </w:r>
      <w:r w:rsidR="009B3F9B" w:rsidRPr="009B3F9B">
        <w:rPr>
          <w:rFonts w:ascii="Times New Roman" w:hAnsi="Times New Roman" w:cs="Times New Roman"/>
        </w:rPr>
        <w:t xml:space="preserve"> </w:t>
      </w:r>
      <w:r w:rsidR="005D5921" w:rsidRPr="005D5921">
        <w:rPr>
          <w:rFonts w:ascii="Times New Roman" w:hAnsi="Times New Roman" w:cs="Times New Roman"/>
        </w:rPr>
        <w:t>Концепции ТЭК</w:t>
      </w:r>
      <w:r w:rsidR="009B3F9B" w:rsidRPr="009B3F9B">
        <w:rPr>
          <w:rFonts w:ascii="Times New Roman" w:hAnsi="Times New Roman" w:cs="Times New Roman"/>
        </w:rPr>
        <w:t xml:space="preserve"> с существующими </w:t>
      </w:r>
      <w:r>
        <w:rPr>
          <w:rFonts w:ascii="Times New Roman" w:hAnsi="Times New Roman" w:cs="Times New Roman"/>
        </w:rPr>
        <w:t>государственными</w:t>
      </w:r>
      <w:r w:rsidR="009B3F9B" w:rsidRPr="009B3F9B">
        <w:rPr>
          <w:rFonts w:ascii="Times New Roman" w:hAnsi="Times New Roman" w:cs="Times New Roman"/>
        </w:rPr>
        <w:t xml:space="preserve"> задачами</w:t>
      </w:r>
      <w:r>
        <w:rPr>
          <w:rFonts w:ascii="Times New Roman" w:hAnsi="Times New Roman" w:cs="Times New Roman"/>
        </w:rPr>
        <w:t xml:space="preserve"> по политике в области</w:t>
      </w:r>
      <w:r w:rsidR="009B3F9B" w:rsidRPr="009B3F9B">
        <w:rPr>
          <w:rFonts w:ascii="Times New Roman" w:hAnsi="Times New Roman" w:cs="Times New Roman"/>
        </w:rPr>
        <w:t xml:space="preserve"> здравоохранения</w:t>
      </w:r>
    </w:p>
    <w:p w:rsidR="009B3F9B" w:rsidRPr="009B3F9B" w:rsidRDefault="00684DD1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Определить</w:t>
      </w:r>
      <w:r w:rsidR="009B3F9B" w:rsidRPr="009B3F9B">
        <w:rPr>
          <w:rFonts w:ascii="Times New Roman" w:hAnsi="Times New Roman" w:cs="Times New Roman"/>
        </w:rPr>
        <w:t xml:space="preserve"> и описа</w:t>
      </w:r>
      <w:r>
        <w:rPr>
          <w:rFonts w:ascii="Times New Roman" w:hAnsi="Times New Roman" w:cs="Times New Roman"/>
        </w:rPr>
        <w:t>ть риски</w:t>
      </w:r>
      <w:r w:rsidR="009B3F9B" w:rsidRPr="009B3F9B">
        <w:rPr>
          <w:rFonts w:ascii="Times New Roman" w:hAnsi="Times New Roman" w:cs="Times New Roman"/>
        </w:rPr>
        <w:t xml:space="preserve"> и возможност</w:t>
      </w:r>
      <w:r>
        <w:rPr>
          <w:rFonts w:ascii="Times New Roman" w:hAnsi="Times New Roman" w:cs="Times New Roman"/>
        </w:rPr>
        <w:t xml:space="preserve">и </w:t>
      </w:r>
      <w:r w:rsidR="005D5921" w:rsidRPr="005D5921">
        <w:rPr>
          <w:rFonts w:ascii="Times New Roman" w:hAnsi="Times New Roman" w:cs="Times New Roman"/>
        </w:rPr>
        <w:t xml:space="preserve">Концепции ТЭК </w:t>
      </w:r>
      <w:r>
        <w:rPr>
          <w:rFonts w:ascii="Times New Roman" w:hAnsi="Times New Roman" w:cs="Times New Roman"/>
        </w:rPr>
        <w:t xml:space="preserve">в ключевых </w:t>
      </w:r>
      <w:r w:rsidRPr="00684DD1">
        <w:rPr>
          <w:rFonts w:ascii="Times New Roman" w:hAnsi="Times New Roman" w:cs="Times New Roman"/>
        </w:rPr>
        <w:t>социально-экономических и эко</w:t>
      </w:r>
      <w:r>
        <w:rPr>
          <w:rFonts w:ascii="Times New Roman" w:hAnsi="Times New Roman" w:cs="Times New Roman"/>
        </w:rPr>
        <w:t>логических факторах</w:t>
      </w:r>
      <w:r w:rsidRPr="00684DD1">
        <w:rPr>
          <w:rFonts w:ascii="Times New Roman" w:hAnsi="Times New Roman" w:cs="Times New Roman"/>
        </w:rPr>
        <w:t xml:space="preserve">, в контексте здравоохранения, </w:t>
      </w:r>
      <w:r w:rsidR="00810308">
        <w:rPr>
          <w:rFonts w:ascii="Times New Roman" w:hAnsi="Times New Roman" w:cs="Times New Roman"/>
        </w:rPr>
        <w:t xml:space="preserve"> как это определено </w:t>
      </w:r>
      <w:r w:rsidR="009B3F9B" w:rsidRPr="009B3F9B">
        <w:rPr>
          <w:rFonts w:ascii="Times New Roman" w:hAnsi="Times New Roman" w:cs="Times New Roman"/>
        </w:rPr>
        <w:t>в предыдущем шаге СЭО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</w:r>
      <w:r w:rsidR="00810308">
        <w:rPr>
          <w:rFonts w:ascii="Times New Roman" w:hAnsi="Times New Roman" w:cs="Times New Roman"/>
        </w:rPr>
        <w:t>Сформулировать</w:t>
      </w:r>
      <w:r w:rsidRPr="009B3F9B">
        <w:rPr>
          <w:rFonts w:ascii="Times New Roman" w:hAnsi="Times New Roman" w:cs="Times New Roman"/>
        </w:rPr>
        <w:t xml:space="preserve"> мер</w:t>
      </w:r>
      <w:r w:rsidR="00810308">
        <w:rPr>
          <w:rFonts w:ascii="Times New Roman" w:hAnsi="Times New Roman" w:cs="Times New Roman"/>
        </w:rPr>
        <w:t>ы</w:t>
      </w:r>
      <w:r w:rsidRPr="009B3F9B">
        <w:rPr>
          <w:rFonts w:ascii="Times New Roman" w:hAnsi="Times New Roman" w:cs="Times New Roman"/>
        </w:rPr>
        <w:t xml:space="preserve"> </w:t>
      </w:r>
      <w:r w:rsidR="00810308">
        <w:rPr>
          <w:rFonts w:ascii="Times New Roman" w:hAnsi="Times New Roman" w:cs="Times New Roman"/>
        </w:rPr>
        <w:t>устранению</w:t>
      </w:r>
      <w:r w:rsidRPr="009B3F9B">
        <w:rPr>
          <w:rFonts w:ascii="Times New Roman" w:hAnsi="Times New Roman" w:cs="Times New Roman"/>
        </w:rPr>
        <w:t>, уменьш</w:t>
      </w:r>
      <w:r w:rsidR="00810308">
        <w:rPr>
          <w:rFonts w:ascii="Times New Roman" w:hAnsi="Times New Roman" w:cs="Times New Roman"/>
        </w:rPr>
        <w:t>ению</w:t>
      </w:r>
      <w:r w:rsidRPr="009B3F9B">
        <w:rPr>
          <w:rFonts w:ascii="Times New Roman" w:hAnsi="Times New Roman" w:cs="Times New Roman"/>
        </w:rPr>
        <w:t xml:space="preserve"> или компенс</w:t>
      </w:r>
      <w:r w:rsidR="00810308">
        <w:rPr>
          <w:rFonts w:ascii="Times New Roman" w:hAnsi="Times New Roman" w:cs="Times New Roman"/>
        </w:rPr>
        <w:t>ации</w:t>
      </w:r>
      <w:r w:rsidRPr="009B3F9B">
        <w:rPr>
          <w:rFonts w:ascii="Times New Roman" w:hAnsi="Times New Roman" w:cs="Times New Roman"/>
        </w:rPr>
        <w:t xml:space="preserve"> эти</w:t>
      </w:r>
      <w:r w:rsidR="00810308">
        <w:rPr>
          <w:rFonts w:ascii="Times New Roman" w:hAnsi="Times New Roman" w:cs="Times New Roman"/>
        </w:rPr>
        <w:t>х</w:t>
      </w:r>
      <w:r w:rsidRPr="009B3F9B">
        <w:rPr>
          <w:rFonts w:ascii="Times New Roman" w:hAnsi="Times New Roman" w:cs="Times New Roman"/>
        </w:rPr>
        <w:t xml:space="preserve"> риск</w:t>
      </w:r>
      <w:r w:rsidR="00810308">
        <w:rPr>
          <w:rFonts w:ascii="Times New Roman" w:hAnsi="Times New Roman" w:cs="Times New Roman"/>
        </w:rPr>
        <w:t>ов</w:t>
      </w:r>
      <w:r w:rsidRPr="009B3F9B">
        <w:rPr>
          <w:rFonts w:ascii="Times New Roman" w:hAnsi="Times New Roman" w:cs="Times New Roman"/>
        </w:rPr>
        <w:t xml:space="preserve"> и у</w:t>
      </w:r>
      <w:r w:rsidR="00810308">
        <w:rPr>
          <w:rFonts w:ascii="Times New Roman" w:hAnsi="Times New Roman" w:cs="Times New Roman"/>
        </w:rPr>
        <w:t xml:space="preserve">величивающимся </w:t>
      </w:r>
      <w:r w:rsidRPr="009B3F9B">
        <w:rPr>
          <w:rFonts w:ascii="Times New Roman" w:hAnsi="Times New Roman" w:cs="Times New Roman"/>
        </w:rPr>
        <w:t>возможност</w:t>
      </w:r>
      <w:r w:rsidR="00810308">
        <w:rPr>
          <w:rFonts w:ascii="Times New Roman" w:hAnsi="Times New Roman" w:cs="Times New Roman"/>
        </w:rPr>
        <w:t>ям</w:t>
      </w:r>
    </w:p>
    <w:p w:rsidR="009B3F9B" w:rsidRDefault="00810308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ab/>
        <w:t>Определить</w:t>
      </w:r>
      <w:r w:rsidR="009B3F9B" w:rsidRPr="009B3F9B">
        <w:rPr>
          <w:rFonts w:ascii="Times New Roman" w:hAnsi="Times New Roman" w:cs="Times New Roman"/>
        </w:rPr>
        <w:t xml:space="preserve"> ключевые индикаторы (с описанием и определением базовых ресурсов</w:t>
      </w:r>
      <w:r w:rsidR="002D7F61">
        <w:rPr>
          <w:rFonts w:ascii="Times New Roman" w:hAnsi="Times New Roman" w:cs="Times New Roman"/>
        </w:rPr>
        <w:t xml:space="preserve"> – источников данных</w:t>
      </w:r>
      <w:r w:rsidR="009B3F9B" w:rsidRPr="009B3F9B">
        <w:rPr>
          <w:rFonts w:ascii="Times New Roman" w:hAnsi="Times New Roman" w:cs="Times New Roman"/>
        </w:rPr>
        <w:t>)</w:t>
      </w:r>
      <w:r w:rsidR="002D7F61">
        <w:rPr>
          <w:rFonts w:ascii="Times New Roman" w:hAnsi="Times New Roman" w:cs="Times New Roman"/>
        </w:rPr>
        <w:t>,</w:t>
      </w:r>
      <w:r w:rsidR="009B3F9B" w:rsidRPr="009B3F9B">
        <w:rPr>
          <w:rFonts w:ascii="Times New Roman" w:hAnsi="Times New Roman" w:cs="Times New Roman"/>
        </w:rPr>
        <w:t xml:space="preserve"> подходящих для мониторинга воздействий выполнения </w:t>
      </w:r>
      <w:r w:rsidR="005D5921" w:rsidRPr="005D5921">
        <w:rPr>
          <w:rFonts w:ascii="Times New Roman" w:hAnsi="Times New Roman" w:cs="Times New Roman"/>
        </w:rPr>
        <w:t xml:space="preserve">Концепции ТЭК </w:t>
      </w:r>
      <w:r>
        <w:rPr>
          <w:rFonts w:ascii="Times New Roman" w:hAnsi="Times New Roman" w:cs="Times New Roman"/>
        </w:rPr>
        <w:t>в ключевых факторах</w:t>
      </w:r>
      <w:r w:rsidR="009B3F9B" w:rsidRPr="009B3F9B">
        <w:rPr>
          <w:rFonts w:ascii="Times New Roman" w:hAnsi="Times New Roman" w:cs="Times New Roman"/>
        </w:rPr>
        <w:t xml:space="preserve"> здравоохранения, и </w:t>
      </w:r>
      <w:r>
        <w:rPr>
          <w:rFonts w:ascii="Times New Roman" w:hAnsi="Times New Roman" w:cs="Times New Roman"/>
        </w:rPr>
        <w:t>с</w:t>
      </w:r>
      <w:r w:rsidR="009B3F9B" w:rsidRPr="009B3F9B"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</w:rPr>
        <w:t>мулировать предложения для практической реализации</w:t>
      </w:r>
      <w:r w:rsidR="009B3F9B" w:rsidRPr="009B3F9B">
        <w:rPr>
          <w:rFonts w:ascii="Times New Roman" w:hAnsi="Times New Roman" w:cs="Times New Roman"/>
        </w:rPr>
        <w:t xml:space="preserve">  (улучшения) мониторинга здравоохранения.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 xml:space="preserve">Материальный результат: </w:t>
      </w:r>
    </w:p>
    <w:p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</w:r>
      <w:r w:rsidR="00810308" w:rsidRPr="00810308">
        <w:rPr>
          <w:rFonts w:ascii="Times New Roman" w:hAnsi="Times New Roman" w:cs="Times New Roman"/>
        </w:rPr>
        <w:t xml:space="preserve">Письменная исходная информация по вышеуказанным вопросам (приблизительно </w:t>
      </w:r>
      <w:r w:rsidR="00810308">
        <w:rPr>
          <w:rFonts w:ascii="Times New Roman" w:hAnsi="Times New Roman" w:cs="Times New Roman"/>
        </w:rPr>
        <w:t>15 стр.</w:t>
      </w:r>
      <w:r w:rsidR="00810308" w:rsidRPr="00810308">
        <w:rPr>
          <w:rFonts w:ascii="Times New Roman" w:hAnsi="Times New Roman" w:cs="Times New Roman"/>
        </w:rPr>
        <w:t xml:space="preserve">) </w:t>
      </w:r>
      <w:r w:rsidRPr="009B3F9B">
        <w:rPr>
          <w:rFonts w:ascii="Times New Roman" w:hAnsi="Times New Roman" w:cs="Times New Roman"/>
        </w:rPr>
        <w:t xml:space="preserve"> </w:t>
      </w: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4) Отчет СЭО и принятие решений </w:t>
      </w:r>
    </w:p>
    <w:p w:rsidR="009B3F9B" w:rsidRPr="009B3F9B" w:rsidRDefault="002D5F3B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деятельность</w:t>
      </w:r>
      <w:r w:rsidR="009B3F9B" w:rsidRPr="009B3F9B">
        <w:rPr>
          <w:rFonts w:ascii="Times New Roman" w:hAnsi="Times New Roman" w:cs="Times New Roman"/>
        </w:rPr>
        <w:t>: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Проверка пред-финальной наброски </w:t>
      </w:r>
      <w:r w:rsidR="0022491F">
        <w:rPr>
          <w:rFonts w:ascii="Times New Roman" w:hAnsi="Times New Roman" w:cs="Times New Roman"/>
        </w:rPr>
        <w:t xml:space="preserve">Экологического </w:t>
      </w:r>
      <w:r w:rsidRPr="009B3F9B">
        <w:rPr>
          <w:rFonts w:ascii="Times New Roman" w:hAnsi="Times New Roman" w:cs="Times New Roman"/>
        </w:rPr>
        <w:t>отчета по СЭО (секция по здравоохранению)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Участие в консультативных мероприятиях</w:t>
      </w:r>
    </w:p>
    <w:p w:rsidR="002D5F3B" w:rsidRPr="002D5F3B" w:rsidRDefault="009B3F9B" w:rsidP="002D5F3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Отвечать</w:t>
      </w:r>
      <w:r w:rsidR="002D5F3B">
        <w:rPr>
          <w:rFonts w:ascii="Times New Roman" w:hAnsi="Times New Roman" w:cs="Times New Roman"/>
        </w:rPr>
        <w:t xml:space="preserve"> на</w:t>
      </w:r>
      <w:r w:rsidRPr="009B3F9B">
        <w:rPr>
          <w:rFonts w:ascii="Times New Roman" w:hAnsi="Times New Roman" w:cs="Times New Roman"/>
        </w:rPr>
        <w:t xml:space="preserve"> комментари</w:t>
      </w:r>
      <w:r w:rsidR="002D5F3B">
        <w:rPr>
          <w:rFonts w:ascii="Times New Roman" w:hAnsi="Times New Roman" w:cs="Times New Roman"/>
        </w:rPr>
        <w:t>и,</w:t>
      </w:r>
      <w:r w:rsidRPr="009B3F9B">
        <w:rPr>
          <w:rFonts w:ascii="Times New Roman" w:hAnsi="Times New Roman" w:cs="Times New Roman"/>
        </w:rPr>
        <w:t xml:space="preserve"> полученн</w:t>
      </w:r>
      <w:r w:rsidR="002D5F3B">
        <w:rPr>
          <w:rFonts w:ascii="Times New Roman" w:hAnsi="Times New Roman" w:cs="Times New Roman"/>
        </w:rPr>
        <w:t>ые</w:t>
      </w:r>
      <w:r w:rsidRPr="009B3F9B">
        <w:rPr>
          <w:rFonts w:ascii="Times New Roman" w:hAnsi="Times New Roman" w:cs="Times New Roman"/>
        </w:rPr>
        <w:t xml:space="preserve"> по</w:t>
      </w:r>
      <w:r w:rsidR="002D5F3B">
        <w:rPr>
          <w:rFonts w:ascii="Times New Roman" w:hAnsi="Times New Roman" w:cs="Times New Roman"/>
        </w:rPr>
        <w:t xml:space="preserve"> </w:t>
      </w:r>
      <w:r w:rsidR="00EB60EC">
        <w:rPr>
          <w:rFonts w:ascii="Times New Roman" w:hAnsi="Times New Roman" w:cs="Times New Roman"/>
        </w:rPr>
        <w:t>вопросам</w:t>
      </w:r>
      <w:r w:rsidRPr="009B3F9B">
        <w:rPr>
          <w:rFonts w:ascii="Times New Roman" w:hAnsi="Times New Roman" w:cs="Times New Roman"/>
        </w:rPr>
        <w:t xml:space="preserve"> здравоохранени</w:t>
      </w:r>
      <w:r w:rsidR="002D5F3B">
        <w:rPr>
          <w:rFonts w:ascii="Times New Roman" w:hAnsi="Times New Roman" w:cs="Times New Roman"/>
        </w:rPr>
        <w:t>я</w:t>
      </w:r>
      <w:r w:rsidRPr="009B3F9B">
        <w:rPr>
          <w:rFonts w:ascii="Times New Roman" w:hAnsi="Times New Roman" w:cs="Times New Roman"/>
        </w:rPr>
        <w:t xml:space="preserve"> </w:t>
      </w:r>
      <w:r w:rsidR="002D5F3B" w:rsidRPr="002D5F3B">
        <w:rPr>
          <w:rFonts w:ascii="Times New Roman" w:hAnsi="Times New Roman" w:cs="Times New Roman"/>
        </w:rPr>
        <w:t xml:space="preserve"> </w:t>
      </w:r>
    </w:p>
    <w:p w:rsidR="009B3F9B" w:rsidRPr="009B3F9B" w:rsidRDefault="00EB60EC" w:rsidP="009B3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B3F9B" w:rsidRPr="009B3F9B">
        <w:rPr>
          <w:rFonts w:ascii="Times New Roman" w:hAnsi="Times New Roman" w:cs="Times New Roman"/>
        </w:rPr>
        <w:t>езультат: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Письменная информация для пред-финального наброска </w:t>
      </w:r>
      <w:r w:rsidR="0022491F">
        <w:rPr>
          <w:rFonts w:ascii="Times New Roman" w:hAnsi="Times New Roman" w:cs="Times New Roman"/>
        </w:rPr>
        <w:t xml:space="preserve">Экологического </w:t>
      </w:r>
      <w:r w:rsidRPr="009B3F9B">
        <w:rPr>
          <w:rFonts w:ascii="Times New Roman" w:hAnsi="Times New Roman" w:cs="Times New Roman"/>
        </w:rPr>
        <w:t>отчета по СЭО</w:t>
      </w:r>
    </w:p>
    <w:p w:rsidR="002D5F3B" w:rsidRDefault="009B3F9B" w:rsidP="002D5F3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Письменная обратная связь по комментариям</w:t>
      </w:r>
      <w:r w:rsidR="002D5F3B">
        <w:rPr>
          <w:rFonts w:ascii="Times New Roman" w:hAnsi="Times New Roman" w:cs="Times New Roman"/>
        </w:rPr>
        <w:t>,</w:t>
      </w:r>
      <w:r w:rsidRPr="009B3F9B">
        <w:rPr>
          <w:rFonts w:ascii="Times New Roman" w:hAnsi="Times New Roman" w:cs="Times New Roman"/>
        </w:rPr>
        <w:t xml:space="preserve"> полученным по здравоохра</w:t>
      </w:r>
      <w:r w:rsidR="002D5F3B">
        <w:rPr>
          <w:rFonts w:ascii="Times New Roman" w:hAnsi="Times New Roman" w:cs="Times New Roman"/>
        </w:rPr>
        <w:t>нению с указанием,</w:t>
      </w:r>
      <w:r w:rsidRPr="009B3F9B">
        <w:rPr>
          <w:rFonts w:ascii="Times New Roman" w:hAnsi="Times New Roman" w:cs="Times New Roman"/>
        </w:rPr>
        <w:t xml:space="preserve"> ка</w:t>
      </w:r>
      <w:r w:rsidR="002D5F3B">
        <w:rPr>
          <w:rFonts w:ascii="Times New Roman" w:hAnsi="Times New Roman" w:cs="Times New Roman"/>
        </w:rPr>
        <w:t xml:space="preserve">к эти комментарий были интегрированы в финальный </w:t>
      </w:r>
      <w:r w:rsidR="0022491F">
        <w:rPr>
          <w:rFonts w:ascii="Times New Roman" w:hAnsi="Times New Roman" w:cs="Times New Roman"/>
        </w:rPr>
        <w:t xml:space="preserve">Экологический </w:t>
      </w:r>
      <w:r w:rsidR="002D5F3B">
        <w:rPr>
          <w:rFonts w:ascii="Times New Roman" w:hAnsi="Times New Roman" w:cs="Times New Roman"/>
        </w:rPr>
        <w:t xml:space="preserve">отчет по </w:t>
      </w:r>
      <w:r w:rsidRPr="009B3F9B">
        <w:rPr>
          <w:rFonts w:ascii="Times New Roman" w:hAnsi="Times New Roman" w:cs="Times New Roman"/>
        </w:rPr>
        <w:t xml:space="preserve">СЭО или </w:t>
      </w:r>
      <w:r w:rsidR="005D5921">
        <w:rPr>
          <w:rFonts w:ascii="Times New Roman" w:hAnsi="Times New Roman" w:cs="Times New Roman"/>
        </w:rPr>
        <w:t xml:space="preserve">с </w:t>
      </w:r>
      <w:r w:rsidRPr="009B3F9B">
        <w:rPr>
          <w:rFonts w:ascii="Times New Roman" w:hAnsi="Times New Roman" w:cs="Times New Roman"/>
        </w:rPr>
        <w:t>объяснение</w:t>
      </w:r>
      <w:r w:rsidR="002D5F3B">
        <w:rPr>
          <w:rFonts w:ascii="Times New Roman" w:hAnsi="Times New Roman" w:cs="Times New Roman"/>
        </w:rPr>
        <w:t>м</w:t>
      </w:r>
      <w:r w:rsidR="005D5921">
        <w:rPr>
          <w:rFonts w:ascii="Times New Roman" w:hAnsi="Times New Roman" w:cs="Times New Roman"/>
        </w:rPr>
        <w:t>,</w:t>
      </w:r>
      <w:r w:rsidR="002D5F3B">
        <w:rPr>
          <w:rFonts w:ascii="Times New Roman" w:hAnsi="Times New Roman" w:cs="Times New Roman"/>
        </w:rPr>
        <w:t xml:space="preserve"> почему определенные комментарии</w:t>
      </w:r>
      <w:r w:rsidRPr="009B3F9B">
        <w:rPr>
          <w:rFonts w:ascii="Times New Roman" w:hAnsi="Times New Roman" w:cs="Times New Roman"/>
        </w:rPr>
        <w:t xml:space="preserve"> не были приняты</w:t>
      </w:r>
    </w:p>
    <w:p w:rsidR="009B3F9B" w:rsidRPr="00B3672E" w:rsidRDefault="002D5F3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Другая деятельность</w:t>
      </w:r>
      <w:r w:rsidR="009B3F9B"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Участие в командных рабочих встречах </w:t>
      </w:r>
      <w:r w:rsidR="00EB60EC">
        <w:rPr>
          <w:rFonts w:ascii="Times New Roman" w:hAnsi="Times New Roman" w:cs="Times New Roman"/>
        </w:rPr>
        <w:t xml:space="preserve">по </w:t>
      </w:r>
      <w:r w:rsidRPr="009B3F9B">
        <w:rPr>
          <w:rFonts w:ascii="Times New Roman" w:hAnsi="Times New Roman" w:cs="Times New Roman"/>
        </w:rPr>
        <w:t xml:space="preserve">СЭО 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Участие в консультативных мероприятиях</w:t>
      </w:r>
      <w:r w:rsidR="002D5F3B">
        <w:rPr>
          <w:rFonts w:ascii="Times New Roman" w:hAnsi="Times New Roman" w:cs="Times New Roman"/>
        </w:rPr>
        <w:t>, организованных</w:t>
      </w:r>
      <w:r w:rsidRPr="009B3F9B">
        <w:rPr>
          <w:rFonts w:ascii="Times New Roman" w:hAnsi="Times New Roman" w:cs="Times New Roman"/>
        </w:rPr>
        <w:t xml:space="preserve"> в рамках процесса СЭО </w:t>
      </w:r>
    </w:p>
    <w:p w:rsidR="009B3F9B" w:rsidRPr="00B3672E" w:rsidRDefault="002D5F3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Квалификация</w:t>
      </w:r>
      <w:r w:rsidR="009B3F9B" w:rsidRPr="00B367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Как минимум 10 лет опыта работы в области здравоохранения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Знание правовых, нормативных и институциональных основ энергетичес</w:t>
      </w:r>
      <w:r w:rsidR="002D5F3B">
        <w:rPr>
          <w:rFonts w:ascii="Times New Roman" w:hAnsi="Times New Roman" w:cs="Times New Roman"/>
        </w:rPr>
        <w:t>кого сектора Казахстана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Опыт работы в </w:t>
      </w:r>
      <w:r w:rsidR="00EB60EC">
        <w:rPr>
          <w:rFonts w:ascii="Times New Roman" w:hAnsi="Times New Roman" w:cs="Times New Roman"/>
        </w:rPr>
        <w:t xml:space="preserve">области </w:t>
      </w:r>
      <w:r w:rsidRPr="009B3F9B">
        <w:rPr>
          <w:rFonts w:ascii="Times New Roman" w:hAnsi="Times New Roman" w:cs="Times New Roman"/>
        </w:rPr>
        <w:t>оценк</w:t>
      </w:r>
      <w:r w:rsidR="00EB60EC">
        <w:rPr>
          <w:rFonts w:ascii="Times New Roman" w:hAnsi="Times New Roman" w:cs="Times New Roman"/>
        </w:rPr>
        <w:t>и</w:t>
      </w:r>
      <w:r w:rsidRPr="009B3F9B">
        <w:rPr>
          <w:rFonts w:ascii="Times New Roman" w:hAnsi="Times New Roman" w:cs="Times New Roman"/>
        </w:rPr>
        <w:t xml:space="preserve"> воздействия на здоровье населения будет рассматриваться как конкурентное преимущество</w:t>
      </w:r>
    </w:p>
    <w:p w:rsidR="009B3F9B" w:rsidRPr="00B3672E" w:rsidRDefault="009B3F9B" w:rsidP="009B3F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72E">
        <w:rPr>
          <w:rFonts w:ascii="Times New Roman" w:hAnsi="Times New Roman" w:cs="Times New Roman"/>
          <w:b/>
          <w:sz w:val="24"/>
          <w:szCs w:val="24"/>
          <w:u w:val="single"/>
        </w:rPr>
        <w:t>Компетенция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>Сильные аналитические и письменные способности</w:t>
      </w:r>
    </w:p>
    <w:p w:rsidR="009B3F9B" w:rsidRP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•</w:t>
      </w:r>
      <w:r w:rsidRPr="009B3F9B">
        <w:rPr>
          <w:rFonts w:ascii="Times New Roman" w:hAnsi="Times New Roman" w:cs="Times New Roman"/>
        </w:rPr>
        <w:tab/>
        <w:t xml:space="preserve">Знание и навыки компьютерных программ  MS </w:t>
      </w:r>
      <w:proofErr w:type="spellStart"/>
      <w:r w:rsidRPr="009B3F9B">
        <w:rPr>
          <w:rFonts w:ascii="Times New Roman" w:hAnsi="Times New Roman" w:cs="Times New Roman"/>
        </w:rPr>
        <w:t>Office</w:t>
      </w:r>
      <w:proofErr w:type="spellEnd"/>
      <w:r w:rsidRPr="009B3F9B">
        <w:rPr>
          <w:rFonts w:ascii="Times New Roman" w:hAnsi="Times New Roman" w:cs="Times New Roman"/>
        </w:rPr>
        <w:t xml:space="preserve">, включая </w:t>
      </w:r>
      <w:proofErr w:type="spellStart"/>
      <w:r w:rsidRPr="009B3F9B">
        <w:rPr>
          <w:rFonts w:ascii="Times New Roman" w:hAnsi="Times New Roman" w:cs="Times New Roman"/>
        </w:rPr>
        <w:t>Word</w:t>
      </w:r>
      <w:proofErr w:type="spellEnd"/>
      <w:r w:rsidRPr="009B3F9B">
        <w:rPr>
          <w:rFonts w:ascii="Times New Roman" w:hAnsi="Times New Roman" w:cs="Times New Roman"/>
        </w:rPr>
        <w:t xml:space="preserve">, </w:t>
      </w:r>
      <w:proofErr w:type="spellStart"/>
      <w:r w:rsidRPr="009B3F9B">
        <w:rPr>
          <w:rFonts w:ascii="Times New Roman" w:hAnsi="Times New Roman" w:cs="Times New Roman"/>
        </w:rPr>
        <w:t>Excel</w:t>
      </w:r>
      <w:proofErr w:type="spellEnd"/>
      <w:r w:rsidRPr="009B3F9B">
        <w:rPr>
          <w:rFonts w:ascii="Times New Roman" w:hAnsi="Times New Roman" w:cs="Times New Roman"/>
        </w:rPr>
        <w:t xml:space="preserve">, </w:t>
      </w:r>
      <w:proofErr w:type="spellStart"/>
      <w:r w:rsidRPr="009B3F9B">
        <w:rPr>
          <w:rFonts w:ascii="Times New Roman" w:hAnsi="Times New Roman" w:cs="Times New Roman"/>
        </w:rPr>
        <w:t>PowerPoint</w:t>
      </w:r>
      <w:proofErr w:type="spellEnd"/>
    </w:p>
    <w:p w:rsidR="009B3F9B" w:rsidRDefault="009B3F9B" w:rsidP="009B3F9B">
      <w:pPr>
        <w:jc w:val="both"/>
        <w:rPr>
          <w:rFonts w:ascii="Times New Roman" w:hAnsi="Times New Roman" w:cs="Times New Roman"/>
        </w:rPr>
      </w:pPr>
      <w:r w:rsidRPr="009B3F9B">
        <w:rPr>
          <w:rFonts w:ascii="Times New Roman" w:hAnsi="Times New Roman" w:cs="Times New Roman"/>
        </w:rPr>
        <w:t>Языковые требования:</w:t>
      </w:r>
    </w:p>
    <w:p w:rsidR="00B3672E" w:rsidRPr="00B3672E" w:rsidRDefault="00B3672E" w:rsidP="00B3672E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B3672E">
        <w:rPr>
          <w:rFonts w:ascii="Times New Roman" w:eastAsia="Calibri" w:hAnsi="Times New Roman" w:cs="Times New Roman"/>
          <w:b/>
          <w:sz w:val="24"/>
          <w:szCs w:val="24"/>
          <w:u w:val="single"/>
        </w:rPr>
        <w:t>Языковые требования</w:t>
      </w:r>
      <w:r w:rsidRPr="00B3672E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:</w:t>
      </w:r>
    </w:p>
    <w:p w:rsidR="00B3672E" w:rsidRPr="00B3672E" w:rsidRDefault="00B3672E" w:rsidP="00B3672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B3672E">
        <w:rPr>
          <w:rFonts w:ascii="Times New Roman" w:eastAsia="Calibri" w:hAnsi="Times New Roman" w:cs="Times New Roman"/>
        </w:rPr>
        <w:t>Свободное письменное и устное владение русск</w:t>
      </w:r>
      <w:r>
        <w:rPr>
          <w:rFonts w:ascii="Times New Roman" w:eastAsia="Calibri" w:hAnsi="Times New Roman" w:cs="Times New Roman"/>
        </w:rPr>
        <w:t>им</w:t>
      </w:r>
      <w:r w:rsidRPr="00B3672E">
        <w:rPr>
          <w:rFonts w:ascii="Times New Roman" w:eastAsia="Calibri" w:hAnsi="Times New Roman" w:cs="Times New Roman"/>
        </w:rPr>
        <w:t xml:space="preserve"> язык</w:t>
      </w:r>
      <w:r w:rsidR="0022491F">
        <w:rPr>
          <w:rFonts w:ascii="Times New Roman" w:eastAsia="Calibri" w:hAnsi="Times New Roman" w:cs="Times New Roman"/>
        </w:rPr>
        <w:t>ом</w:t>
      </w:r>
    </w:p>
    <w:p w:rsidR="00B3672E" w:rsidRPr="009460CE" w:rsidRDefault="00B3672E" w:rsidP="009B3F9B">
      <w:pPr>
        <w:numPr>
          <w:ilvl w:val="0"/>
          <w:numId w:val="1"/>
        </w:numPr>
        <w:contextualSpacing/>
        <w:jc w:val="both"/>
      </w:pPr>
      <w:r w:rsidRPr="00C704F8">
        <w:rPr>
          <w:rFonts w:ascii="Times New Roman" w:eastAsia="Calibri" w:hAnsi="Times New Roman" w:cs="Times New Roman"/>
        </w:rPr>
        <w:t>Хорошие навыки ведения документации</w:t>
      </w:r>
      <w:r w:rsidR="0022491F" w:rsidRPr="00C704F8">
        <w:rPr>
          <w:rFonts w:ascii="Times New Roman" w:eastAsia="Calibri" w:hAnsi="Times New Roman" w:cs="Times New Roman"/>
        </w:rPr>
        <w:t xml:space="preserve"> на русском языком</w:t>
      </w:r>
      <w:bookmarkStart w:id="0" w:name="_GoBack"/>
      <w:bookmarkEnd w:id="0"/>
    </w:p>
    <w:sectPr w:rsidR="00B3672E" w:rsidRPr="009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6D"/>
    <w:multiLevelType w:val="hybridMultilevel"/>
    <w:tmpl w:val="11FA2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2971"/>
    <w:multiLevelType w:val="hybridMultilevel"/>
    <w:tmpl w:val="2098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4006"/>
    <w:multiLevelType w:val="hybridMultilevel"/>
    <w:tmpl w:val="EF0C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1995"/>
    <w:multiLevelType w:val="hybridMultilevel"/>
    <w:tmpl w:val="29029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9B"/>
    <w:rsid w:val="00160233"/>
    <w:rsid w:val="001610EC"/>
    <w:rsid w:val="0022491F"/>
    <w:rsid w:val="002D5F3B"/>
    <w:rsid w:val="002D7F61"/>
    <w:rsid w:val="003D41C7"/>
    <w:rsid w:val="004125EC"/>
    <w:rsid w:val="00480421"/>
    <w:rsid w:val="004F238E"/>
    <w:rsid w:val="00547087"/>
    <w:rsid w:val="005C47E5"/>
    <w:rsid w:val="005C584D"/>
    <w:rsid w:val="005C7F1C"/>
    <w:rsid w:val="005D5921"/>
    <w:rsid w:val="0065426A"/>
    <w:rsid w:val="00684DD1"/>
    <w:rsid w:val="006B4565"/>
    <w:rsid w:val="00777814"/>
    <w:rsid w:val="00810308"/>
    <w:rsid w:val="008D2A16"/>
    <w:rsid w:val="009460CE"/>
    <w:rsid w:val="009B3F9B"/>
    <w:rsid w:val="009D385A"/>
    <w:rsid w:val="00A90415"/>
    <w:rsid w:val="00B3672E"/>
    <w:rsid w:val="00B60ADE"/>
    <w:rsid w:val="00BC5CB4"/>
    <w:rsid w:val="00BE386C"/>
    <w:rsid w:val="00C42F42"/>
    <w:rsid w:val="00C65589"/>
    <w:rsid w:val="00C704F8"/>
    <w:rsid w:val="00CA1B3D"/>
    <w:rsid w:val="00CC2B0D"/>
    <w:rsid w:val="00D72EBB"/>
    <w:rsid w:val="00EB60EC"/>
    <w:rsid w:val="00EC6387"/>
    <w:rsid w:val="00F45E1B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0371-DDBD-41AF-BAA5-3D0A4201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6</cp:revision>
  <dcterms:created xsi:type="dcterms:W3CDTF">2017-10-16T14:00:00Z</dcterms:created>
  <dcterms:modified xsi:type="dcterms:W3CDTF">2017-10-19T17:12:00Z</dcterms:modified>
</cp:coreProperties>
</file>