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5" w:rsidRPr="00041AC5" w:rsidRDefault="00041AC5" w:rsidP="00041AC5">
      <w:pPr>
        <w:shd w:val="clear" w:color="auto" w:fill="FFFFFF"/>
        <w:spacing w:before="343" w:after="0" w:line="247" w:lineRule="atLeast"/>
        <w:jc w:val="center"/>
        <w:rPr>
          <w:rFonts w:ascii="Tahoma" w:eastAsia="Times New Roman" w:hAnsi="Tahoma" w:cs="Tahoma"/>
          <w:b/>
          <w:bCs/>
          <w:sz w:val="31"/>
          <w:szCs w:val="31"/>
          <w:lang w:eastAsia="ru-RU"/>
        </w:rPr>
      </w:pPr>
      <w:r w:rsidRPr="00041AC5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>Соглашение о сотрудничестве в области экологического мониторинга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от 13 января 1999 года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Государства-участники настоящего Соглашения в лице правительств (далее - Стороны),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сознавая важность экологического мониторинга в решении задач экологической безопасности и обеспечения устойчивого развития,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признавая особое значение межгосударственного экологического мониторинга для согласования деятельности национальных, региональных и глобальных систем наблюдений, оценки и прогноза состояния окружающей природной среды,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учитывая, что наличие полной и достоверной информации о состоянии окружающей среды является необходимым условием для принятия решений об управлении природоохранной деятельностью и сохранении природных комплексов,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исходя из взаимосвязанности целей общего информационного пространства,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согласились о нижеследующем:</w:t>
      </w:r>
    </w:p>
    <w:p w:rsidR="00041AC5" w:rsidRPr="00041AC5" w:rsidRDefault="00041AC5" w:rsidP="00041AC5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041AC5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1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 xml:space="preserve">Для целей настоящего </w:t>
      </w:r>
      <w:proofErr w:type="gramStart"/>
      <w:r w:rsidRPr="00041AC5">
        <w:rPr>
          <w:rFonts w:ascii="Tahoma" w:eastAsia="Times New Roman" w:hAnsi="Tahoma" w:cs="Tahoma"/>
          <w:sz w:val="18"/>
          <w:szCs w:val="18"/>
          <w:lang w:eastAsia="ru-RU"/>
        </w:rPr>
        <w:t>Соглашения</w:t>
      </w:r>
      <w:proofErr w:type="gramEnd"/>
      <w:r w:rsidRPr="00041AC5">
        <w:rPr>
          <w:rFonts w:ascii="Tahoma" w:eastAsia="Times New Roman" w:hAnsi="Tahoma" w:cs="Tahoma"/>
          <w:sz w:val="18"/>
          <w:szCs w:val="18"/>
          <w:lang w:eastAsia="ru-RU"/>
        </w:rPr>
        <w:t xml:space="preserve"> приводимые ниже термины имеют следующие значения: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"экологическая безопасность" - состояние защищенности личности, общества и защита окружающей природной среды государств от угрозы возникновения и последствий чрезвычайных ситуаций природного и антропогенного характера;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"экологический мониторинг" - система наблюдений, оценки и прогноза состояния окружающей природной среды, источников антропогенных воздействий и своевременного выявления тенденций изменения экосистем для обеспечения принятия решений в области охраны окружающей среды и использования природных ресурсов.</w:t>
      </w:r>
    </w:p>
    <w:p w:rsidR="00041AC5" w:rsidRPr="00041AC5" w:rsidRDefault="00041AC5" w:rsidP="00041AC5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1" w:name="A000000002"/>
      <w:bookmarkEnd w:id="1"/>
      <w:r w:rsidRPr="00041AC5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2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Сотрудничество в области экологического мониторинга осуществляется в следующих направлениях: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создание межгосударственной системы наблюдения за состоянием окружающей природной среды на основе использования средств аэрокосмического и наземного наблюдения, а также имеющейся коммуникационной инфраструктуры;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содействие формированию национальных и региональных систем экологического мониторинга;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гармонизация правового, нормативно-методического, технологического и программно-аппаратного обеспечения;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своевременное выявление неблагоприятных экологических ситуаций;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анализ, систематизация и предоставление национальным органам управления и межгосударственным организациям информации о состоянии окружающей среды на территориях Сторон;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содействие разработке и реализации стратегии экологической безопасности и устойчивого развития Сторон;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разработка и реализация совместных научно-технических программ в области экологического мониторинга, включая мониторинг земель и программирование урожайности сельскохозяйственных культур;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обмен научно-технической информацией в области экологии и охраны окружающей природной среды;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привлечение бюджетных и внебюджетных средств, а также средств международных организаций и фондов для подготовки и реализации межгосударственных программ экологического мониторинга.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Перечень направлений совместной деятельности в дальнейшем может уточняться по предложениям Сторон.</w:t>
      </w:r>
    </w:p>
    <w:p w:rsidR="00041AC5" w:rsidRPr="00041AC5" w:rsidRDefault="00041AC5" w:rsidP="00041AC5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2" w:name="A000000003"/>
      <w:bookmarkEnd w:id="2"/>
      <w:r w:rsidRPr="00041AC5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3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Стороны принимают меры по созданию Межгосударственной системы экологического мониторинга (далее - МГСЭМ), задачами которой являются: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обеспечение взаимодействия национальных и региональных систем экологического мониторинга;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формирование общей системы сбора, обработки и передачи экологической информации на основе действующих и создаваемых коммуникационных систем и банков данных;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разработка общего методического и программного обеспечения нормативно-методической базы сбора, обработки и передачи экологической информации;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подготовка и представление заинтересованным организациям рекомендаций по улучшению экологической ситуации в отдельных регионах, прогнозов урожайности сельскохозяйственных культур;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прогноз состояния окружающей природной среды с учетом трансграничных последствий переноса вредных веществ, электромагнитных излучений и звуковых колебаний, распространения биологических объектов, источников экологической опасности, других природных аномалий;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проведение совместных научно-исследовательских и опытно-конструкторских работ в области экологического мониторинга;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моделирование критических ситуаций и выявления источников экологической опасности;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выявление аварий и катастроф природного и техногенного характера и своевременное предупреждение органов управления об их масштабе, направлениях распространения и охватываемой территории;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изучение заболеваемости населения в связи с загрязнением окружающей природной среды;</w:t>
      </w:r>
    </w:p>
    <w:p w:rsidR="00041AC5" w:rsidRPr="00041AC5" w:rsidRDefault="00041AC5" w:rsidP="00041AC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41AC5">
        <w:rPr>
          <w:rFonts w:ascii="Tahoma" w:eastAsia="Times New Roman" w:hAnsi="Tahoma" w:cs="Tahoma"/>
          <w:sz w:val="18"/>
          <w:szCs w:val="18"/>
          <w:lang w:eastAsia="ru-RU"/>
        </w:rPr>
        <w:t>представление органам управления рекомендаций для оперативного принятия мер, направленных на предупреждение населения и его защиту от последствий аварий и катастроф;</w:t>
      </w:r>
    </w:p>
    <w:p w:rsidR="006723B5" w:rsidRPr="00041AC5" w:rsidRDefault="006723B5"/>
    <w:p w:rsidR="00041AC5" w:rsidRPr="00041AC5" w:rsidRDefault="00041AC5"/>
    <w:p w:rsidR="00041AC5" w:rsidRPr="00041AC5" w:rsidRDefault="00041AC5" w:rsidP="00041AC5">
      <w:pPr>
        <w:shd w:val="clear" w:color="auto" w:fill="FFFFFF"/>
        <w:spacing w:before="274" w:after="0" w:line="264" w:lineRule="atLeast"/>
        <w:ind w:hanging="878"/>
        <w:jc w:val="center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r w:rsidRPr="00041AC5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Текст неполный!</w:t>
      </w:r>
    </w:p>
    <w:p w:rsidR="00041AC5" w:rsidRPr="00041AC5" w:rsidRDefault="00041AC5"/>
    <w:sectPr w:rsidR="00041AC5" w:rsidRPr="00041AC5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41AC5"/>
    <w:rsid w:val="00041AC5"/>
    <w:rsid w:val="0067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paragraph" w:styleId="6">
    <w:name w:val="heading 6"/>
    <w:basedOn w:val="a"/>
    <w:link w:val="60"/>
    <w:uiPriority w:val="9"/>
    <w:qFormat/>
    <w:rsid w:val="00041A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41AC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04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04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2015-07-15T11:47:00Z</dcterms:created>
  <dcterms:modified xsi:type="dcterms:W3CDTF">2015-07-15T11:47:00Z</dcterms:modified>
</cp:coreProperties>
</file>